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0C398" w14:textId="77777777" w:rsidR="00F415C7" w:rsidRDefault="00F415C7" w:rsidP="008F0534">
      <w:pPr>
        <w:jc w:val="center"/>
        <w:rPr>
          <w:b/>
          <w:sz w:val="28"/>
          <w:szCs w:val="28"/>
        </w:rPr>
      </w:pPr>
      <w:r w:rsidRPr="00F415C7">
        <w:rPr>
          <w:b/>
          <w:noProof/>
          <w:sz w:val="28"/>
          <w:szCs w:val="28"/>
          <w:lang w:eastAsia="en-CA"/>
        </w:rPr>
        <w:drawing>
          <wp:inline distT="0" distB="0" distL="0" distR="0" wp14:anchorId="1260681B" wp14:editId="178697B2">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27EC4808" w14:textId="77777777" w:rsidR="00613FCF" w:rsidRDefault="00C57D99" w:rsidP="008F0534">
      <w:pPr>
        <w:jc w:val="center"/>
        <w:rPr>
          <w:b/>
          <w:sz w:val="28"/>
          <w:szCs w:val="28"/>
        </w:rPr>
      </w:pPr>
      <w:r>
        <w:rPr>
          <w:b/>
          <w:sz w:val="28"/>
          <w:szCs w:val="28"/>
        </w:rPr>
        <w:t>May 23</w:t>
      </w:r>
      <w:r w:rsidR="00613FCF">
        <w:rPr>
          <w:b/>
          <w:sz w:val="28"/>
          <w:szCs w:val="28"/>
        </w:rPr>
        <w:t>. 2023</w:t>
      </w:r>
    </w:p>
    <w:p w14:paraId="2E941C05"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0303BFBD" w14:textId="77777777" w:rsidR="00F415C7" w:rsidRPr="00F415C7" w:rsidRDefault="00F415C7" w:rsidP="008F0534">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41DF79EC" w14:textId="77777777" w:rsidR="00F415C7" w:rsidRDefault="00F415C7" w:rsidP="00F415C7">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3555186C" w14:textId="77777777" w:rsidR="00F415C7" w:rsidRDefault="00F415C7" w:rsidP="00F415C7">
      <w:pP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tbl>
      <w:tblPr>
        <w:tblStyle w:val="TableGrid"/>
        <w:tblW w:w="0" w:type="auto"/>
        <w:tblLook w:val="04A0" w:firstRow="1" w:lastRow="0" w:firstColumn="1" w:lastColumn="0" w:noHBand="0" w:noVBand="1"/>
      </w:tblPr>
      <w:tblGrid>
        <w:gridCol w:w="6639"/>
        <w:gridCol w:w="4151"/>
      </w:tblGrid>
      <w:tr w:rsidR="003150EE" w14:paraId="4145130D" w14:textId="77777777" w:rsidTr="001D45A4">
        <w:tc>
          <w:tcPr>
            <w:tcW w:w="6639" w:type="dxa"/>
          </w:tcPr>
          <w:p w14:paraId="1C96AEDE" w14:textId="77777777" w:rsidR="003150EE" w:rsidRDefault="003150EE" w:rsidP="003150EE">
            <w:pPr>
              <w:jc w:val="center"/>
              <w:rPr>
                <w:sz w:val="24"/>
                <w:szCs w:val="24"/>
              </w:rPr>
            </w:pPr>
            <w:r w:rsidRPr="003150EE">
              <w:rPr>
                <w:noProof/>
                <w:sz w:val="24"/>
                <w:szCs w:val="24"/>
                <w:lang w:eastAsia="en-CA"/>
              </w:rPr>
              <w:drawing>
                <wp:inline distT="0" distB="0" distL="0" distR="0" wp14:anchorId="217650DF" wp14:editId="5309403F">
                  <wp:extent cx="3733800" cy="4978399"/>
                  <wp:effectExtent l="0" t="0" r="0" b="0"/>
                  <wp:docPr id="8" name="Picture 8"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yla\AppData\Local\Temp\imag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1165" cy="5041552"/>
                          </a:xfrm>
                          <a:prstGeom prst="rect">
                            <a:avLst/>
                          </a:prstGeom>
                          <a:noFill/>
                          <a:ln>
                            <a:noFill/>
                          </a:ln>
                        </pic:spPr>
                      </pic:pic>
                    </a:graphicData>
                  </a:graphic>
                </wp:inline>
              </w:drawing>
            </w:r>
          </w:p>
        </w:tc>
        <w:tc>
          <w:tcPr>
            <w:tcW w:w="4151" w:type="dxa"/>
          </w:tcPr>
          <w:p w14:paraId="5BBF4700" w14:textId="77777777" w:rsidR="003150EE" w:rsidRDefault="003150EE" w:rsidP="003150EE">
            <w:pPr>
              <w:spacing w:before="300" w:after="300"/>
              <w:ind w:right="375"/>
              <w:jc w:val="center"/>
              <w:outlineLvl w:val="0"/>
              <w:rPr>
                <w:rFonts w:asciiTheme="minorHAnsi" w:eastAsia="Times New Roman" w:hAnsiTheme="minorHAnsi" w:cstheme="minorHAnsi"/>
                <w:b/>
                <w:kern w:val="36"/>
                <w:sz w:val="28"/>
                <w:szCs w:val="28"/>
                <w:lang w:eastAsia="en-CA"/>
              </w:rPr>
            </w:pPr>
            <w:r w:rsidRPr="003150EE">
              <w:rPr>
                <w:rFonts w:asciiTheme="minorHAnsi" w:eastAsia="Times New Roman" w:hAnsiTheme="minorHAnsi" w:cstheme="minorHAnsi"/>
                <w:b/>
                <w:kern w:val="36"/>
                <w:sz w:val="28"/>
                <w:szCs w:val="28"/>
                <w:lang w:eastAsia="en-CA"/>
              </w:rPr>
              <w:t xml:space="preserve">Test Drive </w:t>
            </w:r>
          </w:p>
          <w:p w14:paraId="5413A85C" w14:textId="77777777" w:rsidR="003150EE" w:rsidRDefault="003150EE" w:rsidP="003150EE">
            <w:pPr>
              <w:spacing w:before="300" w:after="300"/>
              <w:ind w:right="375"/>
              <w:jc w:val="center"/>
              <w:outlineLvl w:val="0"/>
              <w:rPr>
                <w:rFonts w:asciiTheme="minorHAnsi" w:eastAsia="Times New Roman" w:hAnsiTheme="minorHAnsi" w:cstheme="minorHAnsi"/>
                <w:b/>
                <w:kern w:val="36"/>
                <w:sz w:val="28"/>
                <w:szCs w:val="28"/>
                <w:lang w:eastAsia="en-CA"/>
              </w:rPr>
            </w:pPr>
            <w:r w:rsidRPr="003150EE">
              <w:rPr>
                <w:rFonts w:asciiTheme="minorHAnsi" w:eastAsia="Times New Roman" w:hAnsiTheme="minorHAnsi" w:cstheme="minorHAnsi"/>
                <w:b/>
                <w:kern w:val="36"/>
                <w:sz w:val="28"/>
                <w:szCs w:val="28"/>
                <w:lang w:eastAsia="en-CA"/>
              </w:rPr>
              <w:t xml:space="preserve">An Electric Vehicle </w:t>
            </w:r>
          </w:p>
          <w:p w14:paraId="112EB7B4" w14:textId="77777777" w:rsidR="003150EE" w:rsidRPr="003150EE" w:rsidRDefault="003150EE" w:rsidP="003150EE">
            <w:pPr>
              <w:spacing w:before="300" w:after="300"/>
              <w:ind w:right="375"/>
              <w:jc w:val="center"/>
              <w:outlineLvl w:val="0"/>
              <w:rPr>
                <w:rFonts w:asciiTheme="minorHAnsi" w:eastAsia="Times New Roman" w:hAnsiTheme="minorHAnsi" w:cstheme="minorHAnsi"/>
                <w:b/>
                <w:kern w:val="36"/>
                <w:sz w:val="28"/>
                <w:szCs w:val="28"/>
                <w:lang w:eastAsia="en-CA"/>
              </w:rPr>
            </w:pPr>
            <w:r w:rsidRPr="003150EE">
              <w:rPr>
                <w:rFonts w:asciiTheme="minorHAnsi" w:eastAsia="Times New Roman" w:hAnsiTheme="minorHAnsi" w:cstheme="minorHAnsi"/>
                <w:b/>
                <w:kern w:val="36"/>
                <w:sz w:val="28"/>
                <w:szCs w:val="28"/>
                <w:lang w:eastAsia="en-CA"/>
              </w:rPr>
              <w:t>at SYNOD</w:t>
            </w:r>
          </w:p>
          <w:p w14:paraId="484A258B" w14:textId="77777777" w:rsidR="003150EE" w:rsidRPr="001D45A4" w:rsidRDefault="003150EE" w:rsidP="001D45A4">
            <w:pPr>
              <w:jc w:val="center"/>
              <w:rPr>
                <w:rFonts w:asciiTheme="minorHAnsi" w:eastAsia="Times New Roman" w:hAnsiTheme="minorHAnsi" w:cstheme="minorHAnsi"/>
                <w:b/>
                <w:sz w:val="28"/>
                <w:szCs w:val="28"/>
                <w:lang w:eastAsia="en-CA"/>
              </w:rPr>
            </w:pPr>
            <w:r w:rsidRPr="003150EE">
              <w:rPr>
                <w:rFonts w:asciiTheme="minorHAnsi" w:eastAsia="Times New Roman" w:hAnsiTheme="minorHAnsi" w:cstheme="minorHAnsi"/>
                <w:b/>
                <w:sz w:val="28"/>
                <w:szCs w:val="28"/>
                <w:lang w:eastAsia="en-CA"/>
              </w:rPr>
              <w:t>Email </w:t>
            </w:r>
            <w:r w:rsidR="001D45A4">
              <w:rPr>
                <w:rFonts w:asciiTheme="minorHAnsi" w:eastAsia="Times New Roman" w:hAnsiTheme="minorHAnsi" w:cstheme="minorHAnsi"/>
                <w:b/>
                <w:sz w:val="28"/>
                <w:szCs w:val="28"/>
                <w:lang w:eastAsia="en-CA"/>
              </w:rPr>
              <w:t>link below to register your spot.</w:t>
            </w:r>
          </w:p>
          <w:p w14:paraId="5F8F2554" w14:textId="77777777" w:rsidR="003150EE" w:rsidRPr="003150EE" w:rsidRDefault="003150EE" w:rsidP="003150EE">
            <w:pPr>
              <w:jc w:val="center"/>
              <w:rPr>
                <w:rFonts w:asciiTheme="minorHAnsi" w:eastAsia="Times New Roman" w:hAnsiTheme="minorHAnsi" w:cstheme="minorHAnsi"/>
                <w:b/>
                <w:sz w:val="28"/>
                <w:szCs w:val="28"/>
                <w:lang w:eastAsia="en-CA"/>
              </w:rPr>
            </w:pPr>
            <w:r w:rsidRPr="003150EE">
              <w:rPr>
                <w:rFonts w:asciiTheme="minorHAnsi" w:eastAsia="Times New Roman" w:hAnsiTheme="minorHAnsi" w:cstheme="minorHAnsi"/>
                <w:b/>
                <w:color w:val="313637"/>
                <w:sz w:val="28"/>
                <w:szCs w:val="28"/>
                <w:lang w:eastAsia="en-CA"/>
              </w:rPr>
              <w:t>Date: </w:t>
            </w:r>
            <w:r w:rsidRPr="003150EE">
              <w:rPr>
                <w:rFonts w:asciiTheme="minorHAnsi" w:eastAsia="Times New Roman" w:hAnsiTheme="minorHAnsi" w:cstheme="minorHAnsi"/>
                <w:b/>
                <w:color w:val="313637"/>
                <w:sz w:val="28"/>
                <w:szCs w:val="28"/>
                <w:highlight w:val="yellow"/>
                <w:lang w:eastAsia="en-CA"/>
              </w:rPr>
              <w:t>Friday, May 26</w:t>
            </w:r>
          </w:p>
          <w:p w14:paraId="1197ED92" w14:textId="77777777" w:rsidR="003150EE" w:rsidRPr="003150EE" w:rsidRDefault="003150EE" w:rsidP="003150EE">
            <w:pPr>
              <w:jc w:val="center"/>
              <w:rPr>
                <w:rFonts w:asciiTheme="minorHAnsi" w:eastAsia="Times New Roman" w:hAnsiTheme="minorHAnsi" w:cstheme="minorHAnsi"/>
                <w:b/>
                <w:sz w:val="28"/>
                <w:szCs w:val="28"/>
                <w:lang w:eastAsia="en-CA"/>
              </w:rPr>
            </w:pPr>
          </w:p>
          <w:p w14:paraId="0C81BCA7" w14:textId="77777777" w:rsidR="003150EE" w:rsidRPr="003150EE" w:rsidRDefault="003150EE" w:rsidP="003150EE">
            <w:pPr>
              <w:jc w:val="center"/>
              <w:rPr>
                <w:rFonts w:asciiTheme="minorHAnsi" w:eastAsia="Times New Roman" w:hAnsiTheme="minorHAnsi" w:cstheme="minorHAnsi"/>
                <w:b/>
                <w:sz w:val="28"/>
                <w:szCs w:val="28"/>
                <w:lang w:eastAsia="en-CA"/>
              </w:rPr>
            </w:pPr>
            <w:r w:rsidRPr="003150EE">
              <w:rPr>
                <w:rFonts w:asciiTheme="minorHAnsi" w:eastAsia="Times New Roman" w:hAnsiTheme="minorHAnsi" w:cstheme="minorHAnsi"/>
                <w:b/>
                <w:color w:val="313637"/>
                <w:sz w:val="28"/>
                <w:szCs w:val="28"/>
                <w:lang w:eastAsia="en-CA"/>
              </w:rPr>
              <w:t xml:space="preserve">Time: </w:t>
            </w:r>
            <w:r w:rsidRPr="003150EE">
              <w:rPr>
                <w:rFonts w:asciiTheme="minorHAnsi" w:eastAsia="Times New Roman" w:hAnsiTheme="minorHAnsi" w:cstheme="minorHAnsi"/>
                <w:b/>
                <w:color w:val="313637"/>
                <w:sz w:val="28"/>
                <w:szCs w:val="28"/>
                <w:highlight w:val="yellow"/>
                <w:lang w:eastAsia="en-CA"/>
              </w:rPr>
              <w:t>930 am - 1230 pm</w:t>
            </w:r>
          </w:p>
          <w:p w14:paraId="682F1880" w14:textId="77777777" w:rsidR="003150EE" w:rsidRPr="003150EE" w:rsidRDefault="003150EE" w:rsidP="003150EE">
            <w:pPr>
              <w:jc w:val="center"/>
              <w:rPr>
                <w:rFonts w:asciiTheme="minorHAnsi" w:eastAsia="Times New Roman" w:hAnsiTheme="minorHAnsi" w:cstheme="minorHAnsi"/>
                <w:b/>
                <w:sz w:val="28"/>
                <w:szCs w:val="28"/>
                <w:lang w:eastAsia="en-CA"/>
              </w:rPr>
            </w:pPr>
          </w:p>
          <w:p w14:paraId="71CBCB6D" w14:textId="77777777" w:rsidR="003150EE" w:rsidRDefault="003150EE" w:rsidP="003150EE">
            <w:pPr>
              <w:jc w:val="center"/>
              <w:rPr>
                <w:rFonts w:asciiTheme="minorHAnsi" w:eastAsia="Times New Roman" w:hAnsiTheme="minorHAnsi" w:cstheme="minorHAnsi"/>
                <w:color w:val="313637"/>
                <w:sz w:val="24"/>
                <w:szCs w:val="24"/>
                <w:lang w:eastAsia="en-CA"/>
              </w:rPr>
            </w:pPr>
            <w:r w:rsidRPr="003150EE">
              <w:rPr>
                <w:rFonts w:asciiTheme="minorHAnsi" w:eastAsia="Times New Roman" w:hAnsiTheme="minorHAnsi" w:cstheme="minorHAnsi"/>
                <w:b/>
                <w:color w:val="313637"/>
                <w:sz w:val="28"/>
                <w:szCs w:val="28"/>
                <w:lang w:eastAsia="en-CA"/>
              </w:rPr>
              <w:t>Location: Outside the Student Union Building on the Dal campus</w:t>
            </w:r>
            <w:r>
              <w:rPr>
                <w:rFonts w:asciiTheme="minorHAnsi" w:eastAsia="Times New Roman" w:hAnsiTheme="minorHAnsi" w:cstheme="minorHAnsi"/>
                <w:color w:val="313637"/>
                <w:sz w:val="24"/>
                <w:szCs w:val="24"/>
                <w:lang w:eastAsia="en-CA"/>
              </w:rPr>
              <w:t>.</w:t>
            </w:r>
          </w:p>
          <w:p w14:paraId="32480823" w14:textId="77777777" w:rsidR="003150EE" w:rsidRDefault="003150EE" w:rsidP="003150EE">
            <w:pPr>
              <w:jc w:val="center"/>
              <w:rPr>
                <w:rFonts w:asciiTheme="minorHAnsi" w:eastAsia="Times New Roman" w:hAnsiTheme="minorHAnsi" w:cstheme="minorHAnsi"/>
                <w:color w:val="313637"/>
                <w:sz w:val="24"/>
                <w:szCs w:val="24"/>
                <w:lang w:eastAsia="en-CA"/>
              </w:rPr>
            </w:pPr>
          </w:p>
          <w:p w14:paraId="106D0427" w14:textId="77777777" w:rsidR="003150EE" w:rsidRDefault="00000000" w:rsidP="003150EE">
            <w:pPr>
              <w:jc w:val="center"/>
              <w:rPr>
                <w:sz w:val="24"/>
                <w:szCs w:val="24"/>
              </w:rPr>
            </w:pPr>
            <w:r>
              <w:pict w14:anchorId="24F28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05pt;height:85.4pt">
                  <v:imagedata r:id="rId12" o:title=""/>
                </v:shape>
              </w:pict>
            </w:r>
          </w:p>
        </w:tc>
      </w:tr>
    </w:tbl>
    <w:p w14:paraId="11F8AD1F" w14:textId="77777777" w:rsidR="001D45A4" w:rsidRDefault="001D45A4" w:rsidP="00130C71">
      <w:pPr>
        <w:jc w:val="center"/>
        <w:rPr>
          <w:rFonts w:asciiTheme="minorHAnsi" w:eastAsia="Times New Roman" w:hAnsiTheme="minorHAnsi" w:cstheme="minorHAnsi"/>
          <w:b/>
          <w:color w:val="313637"/>
          <w:sz w:val="28"/>
          <w:szCs w:val="28"/>
          <w:lang w:eastAsia="en-CA"/>
        </w:rPr>
      </w:pPr>
      <w:r w:rsidRPr="001D45A4">
        <w:rPr>
          <w:rFonts w:asciiTheme="minorHAnsi" w:eastAsia="Times New Roman" w:hAnsiTheme="minorHAnsi" w:cstheme="minorHAnsi"/>
          <w:b/>
          <w:color w:val="313637"/>
          <w:sz w:val="28"/>
          <w:szCs w:val="28"/>
          <w:lang w:eastAsia="en-CA"/>
        </w:rPr>
        <w:t>https://outlook.office365.com/owa/calendar/NextRideDalhousie@cleanfoundation.ca/bookings/?fbclid=IwAR30RlJ7F8wS3UNVu9XY67qhMW-dE1WhOD_sQznDgv2POfQaPbVJxFWP4zo</w:t>
      </w:r>
    </w:p>
    <w:p w14:paraId="0C16381C" w14:textId="77777777" w:rsidR="00130C71" w:rsidRPr="00130C71" w:rsidRDefault="00130C71" w:rsidP="00130C71">
      <w:pPr>
        <w:jc w:val="center"/>
        <w:rPr>
          <w:rFonts w:asciiTheme="minorHAnsi" w:eastAsia="Times New Roman" w:hAnsiTheme="minorHAnsi" w:cstheme="minorHAnsi"/>
          <w:b/>
          <w:color w:val="313637"/>
          <w:sz w:val="28"/>
          <w:szCs w:val="28"/>
          <w:lang w:eastAsia="en-CA"/>
        </w:rPr>
      </w:pPr>
      <w:r w:rsidRPr="00130C71">
        <w:rPr>
          <w:rFonts w:asciiTheme="minorHAnsi" w:eastAsia="Times New Roman" w:hAnsiTheme="minorHAnsi" w:cstheme="minorHAnsi"/>
          <w:b/>
          <w:color w:val="313637"/>
          <w:sz w:val="28"/>
          <w:szCs w:val="28"/>
          <w:lang w:eastAsia="en-CA"/>
        </w:rPr>
        <w:lastRenderedPageBreak/>
        <w:t xml:space="preserve">Come see our DEN display at </w:t>
      </w:r>
      <w:proofErr w:type="gramStart"/>
      <w:r w:rsidRPr="00130C71">
        <w:rPr>
          <w:rFonts w:asciiTheme="minorHAnsi" w:eastAsia="Times New Roman" w:hAnsiTheme="minorHAnsi" w:cstheme="minorHAnsi"/>
          <w:b/>
          <w:color w:val="313637"/>
          <w:sz w:val="28"/>
          <w:szCs w:val="28"/>
          <w:lang w:eastAsia="en-CA"/>
        </w:rPr>
        <w:t>Synod</w:t>
      </w:r>
      <w:proofErr w:type="gramEnd"/>
    </w:p>
    <w:tbl>
      <w:tblPr>
        <w:tblStyle w:val="TableGrid"/>
        <w:tblW w:w="0" w:type="auto"/>
        <w:tblLook w:val="04A0" w:firstRow="1" w:lastRow="0" w:firstColumn="1" w:lastColumn="0" w:noHBand="0" w:noVBand="1"/>
      </w:tblPr>
      <w:tblGrid>
        <w:gridCol w:w="5665"/>
        <w:gridCol w:w="5125"/>
      </w:tblGrid>
      <w:tr w:rsidR="008D0AE6" w14:paraId="337C40E8" w14:textId="77777777" w:rsidTr="00147B9F">
        <w:tc>
          <w:tcPr>
            <w:tcW w:w="5665" w:type="dxa"/>
          </w:tcPr>
          <w:p w14:paraId="4B734657" w14:textId="77777777" w:rsidR="008D0AE6" w:rsidRDefault="008D0AE6" w:rsidP="00343060">
            <w:pPr>
              <w:jc w:val="center"/>
              <w:rPr>
                <w:rFonts w:asciiTheme="minorHAnsi" w:eastAsia="Times New Roman" w:hAnsiTheme="minorHAnsi" w:cstheme="minorHAnsi"/>
                <w:sz w:val="24"/>
                <w:szCs w:val="24"/>
                <w:lang w:eastAsia="en-CA"/>
              </w:rPr>
            </w:pPr>
            <w:r w:rsidRPr="00195716">
              <w:rPr>
                <w:noProof/>
                <w:sz w:val="24"/>
                <w:szCs w:val="24"/>
                <w:lang w:eastAsia="en-CA"/>
              </w:rPr>
              <w:drawing>
                <wp:inline distT="0" distB="0" distL="0" distR="0" wp14:anchorId="06CF5E1C" wp14:editId="5C5A0C19">
                  <wp:extent cx="2228542" cy="2068830"/>
                  <wp:effectExtent l="0" t="0" r="635" b="7620"/>
                  <wp:docPr id="24" name="Picture 24" descr="C:\Users\cayla\AppData\Local\Temp\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AppData\Local\Temp\im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3543" cy="2082756"/>
                          </a:xfrm>
                          <a:prstGeom prst="rect">
                            <a:avLst/>
                          </a:prstGeom>
                          <a:noFill/>
                          <a:ln>
                            <a:noFill/>
                          </a:ln>
                        </pic:spPr>
                      </pic:pic>
                    </a:graphicData>
                  </a:graphic>
                </wp:inline>
              </w:drawing>
            </w:r>
          </w:p>
        </w:tc>
        <w:tc>
          <w:tcPr>
            <w:tcW w:w="5125" w:type="dxa"/>
          </w:tcPr>
          <w:p w14:paraId="205E4BFA" w14:textId="77777777" w:rsidR="008D0AE6" w:rsidRDefault="008D0AE6" w:rsidP="00343060">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 xml:space="preserve">Do your hands need to keep busy while your brain is working? </w:t>
            </w:r>
          </w:p>
          <w:p w14:paraId="5C957D86" w14:textId="77777777" w:rsidR="00147B9F" w:rsidRDefault="008D0AE6" w:rsidP="00147B9F">
            <w:pP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DEN will have yarn available. This is a very strong yarn that makes excellent pot scrubbers</w:t>
            </w:r>
            <w:r w:rsidR="00147B9F">
              <w:rPr>
                <w:rFonts w:asciiTheme="minorHAnsi" w:eastAsia="Times New Roman" w:hAnsiTheme="minorHAnsi" w:cstheme="minorHAnsi"/>
                <w:sz w:val="24"/>
                <w:szCs w:val="24"/>
                <w:lang w:eastAsia="en-CA"/>
              </w:rPr>
              <w:t xml:space="preserve"> </w:t>
            </w:r>
            <w:r>
              <w:rPr>
                <w:rFonts w:asciiTheme="minorHAnsi" w:eastAsia="Times New Roman" w:hAnsiTheme="minorHAnsi" w:cstheme="minorHAnsi"/>
                <w:sz w:val="24"/>
                <w:szCs w:val="24"/>
                <w:lang w:eastAsia="en-CA"/>
              </w:rPr>
              <w:t>or cat beds.</w:t>
            </w:r>
            <w:r w:rsidR="00147B9F">
              <w:rPr>
                <w:rFonts w:asciiTheme="minorHAnsi" w:eastAsia="Times New Roman" w:hAnsiTheme="minorHAnsi" w:cstheme="minorHAnsi"/>
                <w:sz w:val="24"/>
                <w:szCs w:val="24"/>
                <w:lang w:eastAsia="en-CA"/>
              </w:rPr>
              <w:t xml:space="preserve"> It washes with no shrinkage.</w:t>
            </w:r>
            <w:r w:rsidR="00FA6B0A">
              <w:rPr>
                <w:rFonts w:asciiTheme="minorHAnsi" w:eastAsia="Times New Roman" w:hAnsiTheme="minorHAnsi" w:cstheme="minorHAnsi"/>
                <w:sz w:val="24"/>
                <w:szCs w:val="24"/>
                <w:lang w:eastAsia="en-CA"/>
              </w:rPr>
              <w:t xml:space="preserve"> We will post a photo on the FB page.</w:t>
            </w:r>
          </w:p>
          <w:p w14:paraId="6DFD775C" w14:textId="77777777" w:rsidR="008D0AE6" w:rsidRDefault="008D0AE6" w:rsidP="00147B9F">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 xml:space="preserve"> A size 5 crochet hook is great if you want to bring your own or equivalent knitting needles.</w:t>
            </w:r>
          </w:p>
          <w:p w14:paraId="2FD90407" w14:textId="77777777" w:rsidR="00147B9F" w:rsidRDefault="00147B9F" w:rsidP="00147B9F">
            <w:pPr>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After Synod, feel free to take home with you as much as you need.</w:t>
            </w:r>
          </w:p>
        </w:tc>
      </w:tr>
    </w:tbl>
    <w:p w14:paraId="40D2DF3F" w14:textId="77777777" w:rsidR="00C55155" w:rsidRDefault="00C55155" w:rsidP="00343060">
      <w:pPr>
        <w:jc w:val="center"/>
        <w:rPr>
          <w:rFonts w:asciiTheme="minorHAnsi" w:eastAsia="Times New Roman" w:hAnsiTheme="minorHAnsi" w:cstheme="minorHAnsi"/>
          <w:sz w:val="24"/>
          <w:szCs w:val="24"/>
          <w:lang w:eastAsia="en-CA"/>
        </w:rPr>
      </w:pPr>
    </w:p>
    <w:p w14:paraId="74CB3AFE" w14:textId="77777777" w:rsidR="00343060" w:rsidRPr="003150EE" w:rsidRDefault="00343060" w:rsidP="00343060">
      <w:pPr>
        <w:jc w:val="center"/>
        <w:rPr>
          <w:rFonts w:asciiTheme="minorHAnsi" w:eastAsia="Times New Roman" w:hAnsiTheme="minorHAnsi" w:cstheme="minorHAnsi"/>
          <w:sz w:val="24"/>
          <w:szCs w:val="24"/>
          <w:lang w:eastAsia="en-CA"/>
        </w:rPr>
      </w:pPr>
    </w:p>
    <w:p w14:paraId="33A30A93" w14:textId="77777777" w:rsidR="00613FCF" w:rsidRDefault="00130C71" w:rsidP="00C30ED2">
      <w:pPr>
        <w:rPr>
          <w:rFonts w:asciiTheme="minorHAnsi" w:hAnsiTheme="minorHAnsi" w:cstheme="minorHAnsi"/>
          <w:color w:val="050505"/>
          <w:sz w:val="24"/>
          <w:szCs w:val="24"/>
        </w:rPr>
      </w:pPr>
      <w:r w:rsidRPr="002217A7">
        <w:rPr>
          <w:rFonts w:asciiTheme="minorHAnsi" w:hAnsiTheme="minorHAnsi" w:cstheme="minorHAnsi"/>
          <w:noProof/>
          <w:color w:val="050505"/>
          <w:sz w:val="24"/>
          <w:szCs w:val="24"/>
          <w:lang w:eastAsia="en-CA"/>
        </w:rPr>
        <w:drawing>
          <wp:inline distT="0" distB="0" distL="0" distR="0" wp14:anchorId="058EF034" wp14:editId="57A1BB8D">
            <wp:extent cx="6858000" cy="76962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p w14:paraId="10D97D40" w14:textId="77777777" w:rsidR="00D1537A" w:rsidRDefault="00D1537A" w:rsidP="00D1537A">
      <w:pPr>
        <w:jc w:val="center"/>
        <w:rPr>
          <w:rFonts w:asciiTheme="minorHAnsi" w:hAnsiTheme="minorHAnsi" w:cstheme="minorHAnsi"/>
          <w:color w:val="050505"/>
          <w:sz w:val="24"/>
          <w:szCs w:val="24"/>
        </w:rPr>
      </w:pPr>
      <w:r>
        <w:rPr>
          <w:rFonts w:asciiTheme="minorHAnsi" w:hAnsiTheme="minorHAnsi" w:cstheme="minorHAnsi"/>
          <w:color w:val="050505"/>
          <w:sz w:val="24"/>
          <w:szCs w:val="24"/>
        </w:rPr>
        <w:t xml:space="preserve">It looks like a dry summer ahead and water is a precious resource. There are </w:t>
      </w:r>
      <w:proofErr w:type="gramStart"/>
      <w:r>
        <w:rPr>
          <w:rFonts w:asciiTheme="minorHAnsi" w:hAnsiTheme="minorHAnsi" w:cstheme="minorHAnsi"/>
          <w:color w:val="050505"/>
          <w:sz w:val="24"/>
          <w:szCs w:val="24"/>
        </w:rPr>
        <w:t>a number of</w:t>
      </w:r>
      <w:proofErr w:type="gramEnd"/>
      <w:r>
        <w:rPr>
          <w:rFonts w:asciiTheme="minorHAnsi" w:hAnsiTheme="minorHAnsi" w:cstheme="minorHAnsi"/>
          <w:color w:val="050505"/>
          <w:sz w:val="24"/>
          <w:szCs w:val="24"/>
        </w:rPr>
        <w:t xml:space="preserve"> groups selling rain barrels in Atlantic Canada. To find one nearest you: </w:t>
      </w:r>
      <w:hyperlink r:id="rId15" w:history="1">
        <w:r w:rsidRPr="00AC75ED">
          <w:rPr>
            <w:rStyle w:val="Hyperlink"/>
            <w:rFonts w:asciiTheme="minorHAnsi" w:hAnsiTheme="minorHAnsi" w:cstheme="minorHAnsi"/>
            <w:sz w:val="24"/>
            <w:szCs w:val="24"/>
          </w:rPr>
          <w:t>https://rainbarrel.ca/</w:t>
        </w:r>
      </w:hyperlink>
    </w:p>
    <w:p w14:paraId="02A6BD8C" w14:textId="77777777" w:rsidR="00D1537A" w:rsidRDefault="00D1537A" w:rsidP="00907541">
      <w:pPr>
        <w:rPr>
          <w:rFonts w:asciiTheme="minorHAnsi" w:hAnsiTheme="minorHAnsi" w:cstheme="minorHAnsi"/>
          <w:color w:val="050505"/>
          <w:sz w:val="24"/>
          <w:szCs w:val="24"/>
        </w:rPr>
      </w:pPr>
    </w:p>
    <w:p w14:paraId="51C2474D" w14:textId="77777777" w:rsidR="00D1537A" w:rsidRDefault="00D1537A" w:rsidP="00D1537A">
      <w:pPr>
        <w:jc w:val="center"/>
        <w:rPr>
          <w:rFonts w:asciiTheme="minorHAnsi" w:hAnsiTheme="minorHAnsi" w:cstheme="minorHAnsi"/>
          <w:color w:val="050505"/>
          <w:sz w:val="24"/>
          <w:szCs w:val="24"/>
        </w:rPr>
      </w:pPr>
      <w:r w:rsidRPr="00D1537A">
        <w:rPr>
          <w:rFonts w:asciiTheme="minorHAnsi" w:hAnsiTheme="minorHAnsi" w:cstheme="minorHAnsi"/>
          <w:noProof/>
          <w:color w:val="050505"/>
          <w:sz w:val="24"/>
          <w:szCs w:val="24"/>
          <w:lang w:eastAsia="en-CA"/>
        </w:rPr>
        <w:drawing>
          <wp:inline distT="0" distB="0" distL="0" distR="0" wp14:anchorId="72A5070E" wp14:editId="400CA770">
            <wp:extent cx="4164633" cy="3491203"/>
            <wp:effectExtent l="0" t="0" r="7620" b="0"/>
            <wp:docPr id="9" name="Picture 9" descr="F:\0.DEN Enews\rain barr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rain barre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7187" cy="3501727"/>
                    </a:xfrm>
                    <a:prstGeom prst="rect">
                      <a:avLst/>
                    </a:prstGeom>
                    <a:noFill/>
                    <a:ln>
                      <a:noFill/>
                    </a:ln>
                  </pic:spPr>
                </pic:pic>
              </a:graphicData>
            </a:graphic>
          </wp:inline>
        </w:drawing>
      </w:r>
    </w:p>
    <w:p w14:paraId="25362B98" w14:textId="77777777" w:rsidR="004F18E1" w:rsidRDefault="008D0AE6" w:rsidP="00D1537A">
      <w:pPr>
        <w:jc w:val="center"/>
        <w:rPr>
          <w:rFonts w:asciiTheme="minorHAnsi" w:hAnsiTheme="minorHAnsi" w:cstheme="minorHAnsi"/>
          <w:color w:val="050505"/>
          <w:sz w:val="24"/>
          <w:szCs w:val="24"/>
        </w:rPr>
      </w:pPr>
      <w:r>
        <w:rPr>
          <w:noProof/>
          <w:lang w:eastAsia="en-CA"/>
        </w:rPr>
        <w:drawing>
          <wp:inline distT="0" distB="0" distL="0" distR="0" wp14:anchorId="40803733" wp14:editId="11D26C42">
            <wp:extent cx="5051425" cy="2113352"/>
            <wp:effectExtent l="0" t="0" r="0" b="0"/>
            <wp:docPr id="20" name="Picture 20" descr="UN World Oceans Day 2023 - United Nations World Ocea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 World Oceans Day 2023 - United Nations World Oceans Da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7812" cy="2170412"/>
                    </a:xfrm>
                    <a:prstGeom prst="rect">
                      <a:avLst/>
                    </a:prstGeom>
                    <a:noFill/>
                    <a:ln>
                      <a:noFill/>
                    </a:ln>
                  </pic:spPr>
                </pic:pic>
              </a:graphicData>
            </a:graphic>
          </wp:inline>
        </w:drawing>
      </w:r>
    </w:p>
    <w:p w14:paraId="2A332FCD" w14:textId="77777777" w:rsidR="008D0AE6" w:rsidRPr="008D0AE6" w:rsidRDefault="008D0AE6" w:rsidP="008D0AE6">
      <w:pPr>
        <w:pStyle w:val="NormalWeb"/>
        <w:spacing w:after="0" w:afterAutospacing="0" w:line="238" w:lineRule="atLeast"/>
        <w:rPr>
          <w:i/>
        </w:rPr>
      </w:pPr>
      <w:r>
        <w:rPr>
          <w:i/>
        </w:rPr>
        <w:t>“</w:t>
      </w:r>
      <w:r w:rsidRPr="008D0AE6">
        <w:rPr>
          <w:i/>
        </w:rPr>
        <w:t xml:space="preserve">The Campaign to Protect Offshore Nova Scotia (CPONS), working since 2016 to protect our coastal waters, is excited to present the </w:t>
      </w:r>
      <w:r w:rsidRPr="008D0AE6">
        <w:rPr>
          <w:b/>
          <w:bCs/>
          <w:i/>
        </w:rPr>
        <w:t>“Celebrate World Oceans Day Expo, on Saturday, June 10th, 2023, from 12:30 to 3:30 PM at the Community Centre, 15 Green St., Lunenburg.</w:t>
      </w:r>
      <w:r w:rsidRPr="008D0AE6">
        <w:rPr>
          <w:i/>
        </w:rPr>
        <w:t xml:space="preserve"> This is a family friendly afternoon. Everyone is welcome, and admission is free.</w:t>
      </w:r>
    </w:p>
    <w:p w14:paraId="08BD8D30" w14:textId="77777777" w:rsidR="008D0AE6" w:rsidRDefault="008D0AE6" w:rsidP="008D0AE6">
      <w:pPr>
        <w:pStyle w:val="NormalWeb"/>
        <w:spacing w:after="0" w:afterAutospacing="0"/>
        <w:rPr>
          <w:i/>
        </w:rPr>
      </w:pPr>
      <w:r w:rsidRPr="008D0AE6">
        <w:rPr>
          <w:rFonts w:ascii="Calibri" w:hAnsi="Calibri" w:cs="Calibri"/>
          <w:i/>
          <w:color w:val="000000"/>
        </w:rPr>
        <w:t>The Expo will fortify our community's awareness of the interdependence of not only the North Atlantic, its watersheds, and coastal communities, but also environmental, economic, and climate solutions.</w:t>
      </w:r>
    </w:p>
    <w:p w14:paraId="6ADE2960" w14:textId="77777777" w:rsidR="008D0AE6" w:rsidRPr="008D0AE6" w:rsidRDefault="008D0AE6" w:rsidP="008D0AE6">
      <w:pPr>
        <w:pStyle w:val="NormalWeb"/>
        <w:spacing w:after="0" w:afterAutospacing="0"/>
        <w:rPr>
          <w:i/>
        </w:rPr>
      </w:pPr>
      <w:r w:rsidRPr="008D0AE6">
        <w:rPr>
          <w:i/>
        </w:rPr>
        <w:t>Be part of the lively afternoon of entertainment, learning and action. For more information, follow CPONS on FaceBook for updates or call 902 527 2928.</w:t>
      </w:r>
      <w:r>
        <w:rPr>
          <w:i/>
        </w:rPr>
        <w:t>”</w:t>
      </w:r>
    </w:p>
    <w:p w14:paraId="67E637E4" w14:textId="77777777" w:rsidR="008D0AE6" w:rsidRDefault="008D0AE6" w:rsidP="00D1537A">
      <w:pPr>
        <w:jc w:val="center"/>
        <w:rPr>
          <w:rFonts w:asciiTheme="minorHAnsi" w:hAnsiTheme="minorHAnsi" w:cstheme="minorHAnsi"/>
          <w:color w:val="050505"/>
          <w:sz w:val="24"/>
          <w:szCs w:val="24"/>
        </w:rPr>
      </w:pPr>
    </w:p>
    <w:p w14:paraId="05FB14F3" w14:textId="77777777" w:rsidR="008D0AE6" w:rsidRDefault="008D0AE6" w:rsidP="008D0AE6">
      <w:pPr>
        <w:spacing w:after="0" w:line="240" w:lineRule="auto"/>
        <w:jc w:val="center"/>
        <w:rPr>
          <w:rFonts w:asciiTheme="minorHAnsi" w:eastAsia="Times New Roman" w:hAnsiTheme="minorHAnsi" w:cstheme="minorHAnsi"/>
          <w:b/>
          <w:bCs/>
          <w:color w:val="339966"/>
          <w:sz w:val="28"/>
          <w:szCs w:val="28"/>
          <w:lang w:eastAsia="en-CA"/>
        </w:rPr>
      </w:pPr>
      <w:r w:rsidRPr="00EC6D55">
        <w:rPr>
          <w:rFonts w:ascii="Times New Roman" w:eastAsia="Times New Roman" w:hAnsi="Times New Roman"/>
          <w:noProof/>
          <w:color w:val="0000FF"/>
          <w:sz w:val="24"/>
          <w:szCs w:val="24"/>
          <w:lang w:eastAsia="en-CA"/>
        </w:rPr>
        <w:drawing>
          <wp:inline distT="0" distB="0" distL="0" distR="0" wp14:anchorId="508FD374" wp14:editId="38AFDAD0">
            <wp:extent cx="4248150" cy="762000"/>
            <wp:effectExtent l="0" t="0" r="0" b="0"/>
            <wp:docPr id="23" name="Picture 23" descr="The Deanery Project">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Deanery Project">
                      <a:hlinkClick r:id="rId10"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150" cy="762000"/>
                    </a:xfrm>
                    <a:prstGeom prst="rect">
                      <a:avLst/>
                    </a:prstGeom>
                    <a:noFill/>
                    <a:ln>
                      <a:noFill/>
                    </a:ln>
                  </pic:spPr>
                </pic:pic>
              </a:graphicData>
            </a:graphic>
          </wp:inline>
        </w:drawing>
      </w:r>
    </w:p>
    <w:p w14:paraId="0C5F7011" w14:textId="77777777" w:rsidR="008D0AE6" w:rsidRDefault="008D0AE6" w:rsidP="008D0AE6">
      <w:pPr>
        <w:spacing w:after="0" w:line="240" w:lineRule="auto"/>
        <w:jc w:val="center"/>
        <w:rPr>
          <w:rFonts w:asciiTheme="minorHAnsi" w:eastAsia="Times New Roman" w:hAnsiTheme="minorHAnsi" w:cstheme="minorHAnsi"/>
          <w:b/>
          <w:bCs/>
          <w:color w:val="339966"/>
          <w:sz w:val="28"/>
          <w:szCs w:val="28"/>
          <w:lang w:eastAsia="en-CA"/>
        </w:rPr>
      </w:pPr>
      <w:r>
        <w:rPr>
          <w:rFonts w:asciiTheme="minorHAnsi" w:eastAsia="Times New Roman" w:hAnsiTheme="minorHAnsi" w:cstheme="minorHAnsi"/>
          <w:b/>
          <w:bCs/>
          <w:color w:val="339966"/>
          <w:sz w:val="28"/>
          <w:szCs w:val="28"/>
          <w:lang w:eastAsia="en-CA"/>
        </w:rPr>
        <w:t>Deanery Facebook Reboot!</w:t>
      </w:r>
    </w:p>
    <w:p w14:paraId="445B0215" w14:textId="77777777" w:rsidR="008D0AE6" w:rsidRPr="00EC6D55" w:rsidRDefault="008D0AE6" w:rsidP="008D0AE6">
      <w:pPr>
        <w:spacing w:after="0" w:line="240" w:lineRule="auto"/>
        <w:jc w:val="center"/>
        <w:rPr>
          <w:rFonts w:ascii="Times New Roman" w:eastAsia="Times New Roman" w:hAnsi="Times New Roman"/>
          <w:sz w:val="24"/>
          <w:szCs w:val="24"/>
          <w:lang w:eastAsia="en-CA"/>
        </w:rPr>
      </w:pPr>
      <w:r w:rsidRPr="00EC6D55">
        <w:rPr>
          <w:rFonts w:asciiTheme="minorHAnsi" w:eastAsia="Times New Roman" w:hAnsiTheme="minorHAnsi" w:cstheme="minorHAnsi"/>
          <w:b/>
          <w:bCs/>
          <w:color w:val="339966"/>
          <w:sz w:val="28"/>
          <w:szCs w:val="28"/>
          <w:lang w:eastAsia="en-CA"/>
        </w:rPr>
        <w:t xml:space="preserve">We have a fresh New Page </w:t>
      </w:r>
      <w:proofErr w:type="gramStart"/>
      <w:r w:rsidRPr="00EC6D55">
        <w:rPr>
          <w:rFonts w:asciiTheme="minorHAnsi" w:eastAsia="Times New Roman" w:hAnsiTheme="minorHAnsi" w:cstheme="minorHAnsi"/>
          <w:b/>
          <w:bCs/>
          <w:color w:val="339966"/>
          <w:sz w:val="28"/>
          <w:szCs w:val="28"/>
          <w:lang w:eastAsia="en-CA"/>
        </w:rPr>
        <w:t>....Help</w:t>
      </w:r>
      <w:proofErr w:type="gramEnd"/>
      <w:r w:rsidRPr="00EC6D55">
        <w:rPr>
          <w:rFonts w:asciiTheme="minorHAnsi" w:eastAsia="Times New Roman" w:hAnsiTheme="minorHAnsi" w:cstheme="minorHAnsi"/>
          <w:b/>
          <w:bCs/>
          <w:color w:val="339966"/>
          <w:sz w:val="28"/>
          <w:szCs w:val="28"/>
          <w:lang w:eastAsia="en-CA"/>
        </w:rPr>
        <w:t xml:space="preserve"> needed!</w:t>
      </w:r>
    </w:p>
    <w:p w14:paraId="726BCB86" w14:textId="77777777" w:rsidR="008D0AE6" w:rsidRDefault="008D0AE6" w:rsidP="008D0AE6">
      <w:pPr>
        <w:spacing w:before="100" w:beforeAutospacing="1" w:after="100" w:afterAutospacing="1" w:line="240" w:lineRule="auto"/>
        <w:outlineLvl w:val="2"/>
        <w:rPr>
          <w:rFonts w:asciiTheme="minorHAnsi" w:eastAsia="Times New Roman" w:hAnsiTheme="minorHAnsi" w:cstheme="minorHAnsi"/>
          <w:b/>
          <w:bCs/>
          <w:sz w:val="24"/>
          <w:szCs w:val="24"/>
          <w:lang w:eastAsia="en-CA"/>
        </w:rPr>
      </w:pPr>
      <w:r w:rsidRPr="00EC6D55">
        <w:rPr>
          <w:rFonts w:asciiTheme="minorHAnsi" w:eastAsia="Times New Roman" w:hAnsiTheme="minorHAnsi" w:cstheme="minorHAnsi"/>
          <w:b/>
          <w:bCs/>
          <w:sz w:val="24"/>
          <w:szCs w:val="24"/>
          <w:lang w:eastAsia="en-CA"/>
        </w:rPr>
        <w:t xml:space="preserve">Our big Facebook news is that we have had to move to a new page! </w:t>
      </w:r>
      <w:hyperlink r:id="rId19" w:tgtFrame="_blank" w:history="1">
        <w:r w:rsidRPr="00EC6D55">
          <w:rPr>
            <w:rFonts w:asciiTheme="minorHAnsi" w:eastAsia="Times New Roman" w:hAnsiTheme="minorHAnsi" w:cstheme="minorHAnsi"/>
            <w:b/>
            <w:bCs/>
            <w:color w:val="0000FF"/>
            <w:sz w:val="24"/>
            <w:szCs w:val="24"/>
            <w:u w:val="single"/>
            <w:lang w:eastAsia="en-CA"/>
          </w:rPr>
          <w:t xml:space="preserve">Find it here!! </w:t>
        </w:r>
      </w:hyperlink>
      <w:r>
        <w:rPr>
          <w:rFonts w:asciiTheme="minorHAnsi" w:eastAsia="Times New Roman" w:hAnsiTheme="minorHAnsi" w:cstheme="minorHAnsi"/>
          <w:b/>
          <w:bCs/>
          <w:sz w:val="24"/>
          <w:szCs w:val="24"/>
          <w:lang w:eastAsia="en-CA"/>
        </w:rPr>
        <w:t xml:space="preserve"> </w:t>
      </w:r>
      <w:r w:rsidRPr="00EC6D55">
        <w:rPr>
          <w:rFonts w:asciiTheme="minorHAnsi" w:eastAsia="Times New Roman" w:hAnsiTheme="minorHAnsi" w:cstheme="minorHAnsi"/>
          <w:b/>
          <w:bCs/>
          <w:sz w:val="24"/>
          <w:szCs w:val="24"/>
          <w:lang w:eastAsia="en-CA"/>
        </w:rPr>
        <w:t xml:space="preserve">We would be so appreciative if you could “like” </w:t>
      </w:r>
      <w:hyperlink r:id="rId20" w:tgtFrame="_blank" w:history="1">
        <w:r w:rsidRPr="00EC6D55">
          <w:rPr>
            <w:rFonts w:asciiTheme="minorHAnsi" w:eastAsia="Times New Roman" w:hAnsiTheme="minorHAnsi" w:cstheme="minorHAnsi"/>
            <w:b/>
            <w:bCs/>
            <w:color w:val="0000FF"/>
            <w:sz w:val="24"/>
            <w:szCs w:val="24"/>
            <w:u w:val="single"/>
            <w:lang w:eastAsia="en-CA"/>
          </w:rPr>
          <w:t>our new page</w:t>
        </w:r>
      </w:hyperlink>
      <w:r w:rsidRPr="00EC6D55">
        <w:rPr>
          <w:rFonts w:asciiTheme="minorHAnsi" w:eastAsia="Times New Roman" w:hAnsiTheme="minorHAnsi" w:cstheme="minorHAnsi"/>
          <w:b/>
          <w:bCs/>
          <w:sz w:val="24"/>
          <w:szCs w:val="24"/>
          <w:lang w:eastAsia="en-CA"/>
        </w:rPr>
        <w:t xml:space="preserve"> and follow us there. </w:t>
      </w:r>
      <w:r w:rsidRPr="00EC6D55">
        <w:rPr>
          <w:rFonts w:asciiTheme="minorHAnsi" w:eastAsia="Times New Roman" w:hAnsiTheme="minorHAnsi" w:cstheme="minorHAnsi"/>
          <w:sz w:val="24"/>
          <w:szCs w:val="24"/>
          <w:lang w:eastAsia="en-CA"/>
        </w:rPr>
        <w:br/>
      </w:r>
      <w:r w:rsidRPr="00EC6D55">
        <w:rPr>
          <w:rFonts w:asciiTheme="minorHAnsi" w:eastAsia="Times New Roman" w:hAnsiTheme="minorHAnsi" w:cstheme="minorHAnsi"/>
          <w:b/>
          <w:bCs/>
          <w:sz w:val="24"/>
          <w:szCs w:val="24"/>
          <w:lang w:eastAsia="en-CA"/>
        </w:rPr>
        <w:t>Please share the new site with family, friends, and anyone else who may be interested in what we do at the Deanery!</w:t>
      </w:r>
    </w:p>
    <w:p w14:paraId="2C6BC319" w14:textId="77777777" w:rsidR="008D0AE6" w:rsidRDefault="008D0AE6" w:rsidP="008D0AE6">
      <w:pPr>
        <w:spacing w:before="100" w:beforeAutospacing="1" w:after="100" w:afterAutospacing="1" w:line="240" w:lineRule="auto"/>
        <w:jc w:val="center"/>
        <w:outlineLvl w:val="2"/>
        <w:rPr>
          <w:rFonts w:asciiTheme="minorHAnsi" w:eastAsia="Times New Roman" w:hAnsiTheme="minorHAnsi" w:cstheme="minorHAnsi"/>
          <w:b/>
          <w:bCs/>
          <w:sz w:val="24"/>
          <w:szCs w:val="24"/>
          <w:lang w:eastAsia="en-CA"/>
        </w:rPr>
      </w:pPr>
      <w:r w:rsidRPr="008D0AE6">
        <w:rPr>
          <w:rFonts w:asciiTheme="minorHAnsi" w:eastAsia="Times New Roman" w:hAnsiTheme="minorHAnsi" w:cstheme="minorHAnsi"/>
          <w:bCs/>
          <w:sz w:val="24"/>
          <w:szCs w:val="24"/>
          <w:lang w:eastAsia="en-CA"/>
        </w:rPr>
        <w:t>----------------------------------------------------------------------------------------------------------------------------------------------</w:t>
      </w:r>
      <w:r w:rsidRPr="004F18E1">
        <w:rPr>
          <w:b/>
          <w:sz w:val="28"/>
          <w:szCs w:val="28"/>
        </w:rPr>
        <w:t>Apply for the Global Cultural Relations Programme 2023</w:t>
      </w:r>
    </w:p>
    <w:p w14:paraId="3D2873D1" w14:textId="77777777" w:rsidR="008D0AE6" w:rsidRPr="008D0AE6" w:rsidRDefault="008D0AE6" w:rsidP="008D0AE6">
      <w:pPr>
        <w:spacing w:before="100" w:beforeAutospacing="1" w:after="100" w:afterAutospacing="1" w:line="240" w:lineRule="auto"/>
        <w:jc w:val="center"/>
        <w:outlineLvl w:val="2"/>
        <w:rPr>
          <w:rFonts w:asciiTheme="minorHAnsi" w:eastAsia="Times New Roman" w:hAnsiTheme="minorHAnsi" w:cstheme="minorHAnsi"/>
          <w:b/>
          <w:bCs/>
          <w:sz w:val="24"/>
          <w:szCs w:val="24"/>
          <w:lang w:eastAsia="en-CA"/>
        </w:rPr>
      </w:pPr>
      <w:r w:rsidRPr="00EC6D55">
        <w:rPr>
          <w:sz w:val="24"/>
          <w:szCs w:val="24"/>
        </w:rPr>
        <w:t>Please click on the link below for more information. The deadline to apply is May 28</w:t>
      </w:r>
      <w:r w:rsidRPr="00EC6D55">
        <w:rPr>
          <w:sz w:val="24"/>
          <w:szCs w:val="24"/>
          <w:vertAlign w:val="superscript"/>
        </w:rPr>
        <w:t>th</w:t>
      </w:r>
      <w:r w:rsidRPr="00EC6D55">
        <w:rPr>
          <w:sz w:val="24"/>
          <w:szCs w:val="24"/>
        </w:rPr>
        <w:t xml:space="preserve">. We are told they always struggle to get Canadian applicants. Maybe this is you! </w:t>
      </w:r>
      <w:r w:rsidRPr="00EC6D55">
        <w:rPr>
          <w:sz w:val="24"/>
          <w:szCs w:val="24"/>
          <w:bdr w:val="none" w:sz="0" w:space="0" w:color="auto" w:frame="1"/>
          <w:shd w:val="clear" w:color="auto" w:fill="FFFFFF"/>
          <w:lang w:val="en-US"/>
        </w:rPr>
        <w:t>In 2023, the GCRP will be held in </w:t>
      </w:r>
      <w:r w:rsidRPr="00EC6D55">
        <w:rPr>
          <w:b/>
          <w:bCs/>
          <w:sz w:val="24"/>
          <w:szCs w:val="24"/>
          <w:bdr w:val="none" w:sz="0" w:space="0" w:color="auto" w:frame="1"/>
          <w:shd w:val="clear" w:color="auto" w:fill="FFFFFF"/>
          <w:lang w:val="en-US"/>
        </w:rPr>
        <w:t>Madrid, Spain</w:t>
      </w:r>
      <w:r w:rsidRPr="00EC6D55">
        <w:rPr>
          <w:sz w:val="24"/>
          <w:szCs w:val="24"/>
          <w:bdr w:val="none" w:sz="0" w:space="0" w:color="auto" w:frame="1"/>
          <w:shd w:val="clear" w:color="auto" w:fill="FFFFFF"/>
          <w:lang w:val="en-US"/>
        </w:rPr>
        <w:t> from </w:t>
      </w:r>
      <w:r w:rsidRPr="00EC6D55">
        <w:rPr>
          <w:b/>
          <w:bCs/>
          <w:sz w:val="24"/>
          <w:szCs w:val="24"/>
          <w:bdr w:val="none" w:sz="0" w:space="0" w:color="auto" w:frame="1"/>
          <w:shd w:val="clear" w:color="auto" w:fill="FFFFFF"/>
          <w:lang w:val="en-US"/>
        </w:rPr>
        <w:t>10-13 October</w:t>
      </w:r>
      <w:r w:rsidRPr="00EC6D55">
        <w:rPr>
          <w:sz w:val="24"/>
          <w:szCs w:val="24"/>
          <w:bdr w:val="none" w:sz="0" w:space="0" w:color="auto" w:frame="1"/>
          <w:shd w:val="clear" w:color="auto" w:fill="FFFFFF"/>
          <w:lang w:val="en-US"/>
        </w:rPr>
        <w:t> and will be conducted in English.</w:t>
      </w:r>
      <w:r w:rsidRPr="00EC6D55">
        <w:rPr>
          <w:sz w:val="24"/>
          <w:szCs w:val="24"/>
          <w:lang w:val="en-US"/>
        </w:rPr>
        <w:t> </w:t>
      </w:r>
    </w:p>
    <w:p w14:paraId="53EFFBAE" w14:textId="77777777" w:rsidR="008D0AE6" w:rsidRDefault="00000000" w:rsidP="008D0AE6">
      <w:pPr>
        <w:jc w:val="center"/>
        <w:rPr>
          <w:rFonts w:asciiTheme="minorHAnsi" w:hAnsiTheme="minorHAnsi" w:cstheme="minorHAnsi"/>
          <w:color w:val="050505"/>
          <w:sz w:val="24"/>
          <w:szCs w:val="24"/>
        </w:rPr>
      </w:pPr>
      <w:hyperlink r:id="rId21" w:history="1">
        <w:r w:rsidR="008D0AE6" w:rsidRPr="00AC75ED">
          <w:rPr>
            <w:rStyle w:val="Hyperlink"/>
            <w:rFonts w:asciiTheme="minorHAnsi" w:hAnsiTheme="minorHAnsi" w:cstheme="minorHAnsi"/>
            <w:sz w:val="24"/>
            <w:szCs w:val="24"/>
          </w:rPr>
          <w:t>https://www.cultureinexternalrelations.eu/2023/04/26/apply-for-the-global-cultural-relations-programme-2023/</w:t>
        </w:r>
      </w:hyperlink>
    </w:p>
    <w:p w14:paraId="38972B7C" w14:textId="77777777" w:rsidR="008D0AE6" w:rsidRDefault="008D0AE6" w:rsidP="008D0AE6">
      <w:pPr>
        <w:rPr>
          <w:rFonts w:asciiTheme="minorHAnsi" w:hAnsiTheme="minorHAnsi" w:cstheme="minorHAnsi"/>
          <w:color w:val="050505"/>
          <w:sz w:val="24"/>
          <w:szCs w:val="24"/>
        </w:rPr>
      </w:pPr>
      <w:r>
        <w:rPr>
          <w:rFonts w:asciiTheme="minorHAnsi" w:hAnsiTheme="minorHAnsi" w:cstheme="minorHAnsi"/>
          <w:color w:val="050505"/>
          <w:sz w:val="24"/>
          <w:szCs w:val="24"/>
        </w:rPr>
        <w:t>--------------------------------------------------------------------------------------------------------------------------------------------------</w:t>
      </w:r>
    </w:p>
    <w:p w14:paraId="1A6C15C2" w14:textId="77777777" w:rsidR="00907541" w:rsidRPr="00D1537A" w:rsidRDefault="00907541" w:rsidP="008D0AE6">
      <w:pPr>
        <w:rPr>
          <w:rFonts w:asciiTheme="minorHAnsi" w:hAnsiTheme="minorHAnsi" w:cstheme="minorHAnsi"/>
          <w:color w:val="050505"/>
          <w:sz w:val="24"/>
          <w:szCs w:val="24"/>
        </w:rPr>
      </w:pPr>
      <w:r w:rsidRPr="00D1537A">
        <w:rPr>
          <w:rFonts w:asciiTheme="minorHAnsi" w:hAnsiTheme="minorHAnsi" w:cstheme="minorHAnsi"/>
          <w:color w:val="050505"/>
          <w:sz w:val="24"/>
          <w:szCs w:val="24"/>
        </w:rPr>
        <w:t xml:space="preserve">Join the Rev. Tasha Brubaker for </w:t>
      </w:r>
      <w:r w:rsidRPr="00D1537A">
        <w:rPr>
          <w:rFonts w:asciiTheme="minorHAnsi" w:hAnsiTheme="minorHAnsi" w:cstheme="minorHAnsi"/>
          <w:i/>
          <w:color w:val="050505"/>
          <w:sz w:val="24"/>
          <w:szCs w:val="24"/>
          <w:u w:val="single"/>
        </w:rPr>
        <w:t>Wild Church</w:t>
      </w:r>
      <w:r w:rsidRPr="00D1537A">
        <w:rPr>
          <w:rFonts w:asciiTheme="minorHAnsi" w:hAnsiTheme="minorHAnsi" w:cstheme="minorHAnsi"/>
          <w:color w:val="050505"/>
          <w:sz w:val="24"/>
          <w:szCs w:val="24"/>
        </w:rPr>
        <w:t xml:space="preserve"> on Sunday June 18</w:t>
      </w:r>
      <w:r w:rsidRPr="00D1537A">
        <w:rPr>
          <w:rFonts w:asciiTheme="minorHAnsi" w:hAnsiTheme="minorHAnsi" w:cstheme="minorHAnsi"/>
          <w:color w:val="050505"/>
          <w:sz w:val="24"/>
          <w:szCs w:val="24"/>
          <w:vertAlign w:val="superscript"/>
        </w:rPr>
        <w:t>th</w:t>
      </w:r>
      <w:r w:rsidRPr="00D1537A">
        <w:rPr>
          <w:rFonts w:asciiTheme="minorHAnsi" w:hAnsiTheme="minorHAnsi" w:cstheme="minorHAnsi"/>
          <w:color w:val="050505"/>
          <w:sz w:val="24"/>
          <w:szCs w:val="24"/>
        </w:rPr>
        <w:t xml:space="preserve">. Natasha tells us this will be a time of </w:t>
      </w:r>
      <w:r w:rsidRPr="00D1537A">
        <w:rPr>
          <w:rFonts w:asciiTheme="minorHAnsi" w:hAnsiTheme="minorHAnsi" w:cstheme="minorHAnsi"/>
          <w:i/>
          <w:color w:val="050505"/>
          <w:sz w:val="24"/>
          <w:szCs w:val="24"/>
        </w:rPr>
        <w:t>“</w:t>
      </w:r>
      <w:r w:rsidRPr="00D1537A">
        <w:rPr>
          <w:rFonts w:asciiTheme="minorHAnsi" w:hAnsiTheme="minorHAnsi" w:cstheme="minorHAnsi"/>
          <w:i/>
          <w:color w:val="222222"/>
          <w:sz w:val="24"/>
          <w:szCs w:val="24"/>
          <w:shd w:val="clear" w:color="auto" w:fill="FFFFFF"/>
        </w:rPr>
        <w:t>holy wander" and reflections, drawing on eco-mystics from all traditions, though with a special emphasis on our own Christian mystics and teachings.”</w:t>
      </w:r>
    </w:p>
    <w:p w14:paraId="3F8B618F" w14:textId="77777777" w:rsidR="00907541" w:rsidRDefault="00D1537A" w:rsidP="00D1537A">
      <w:pPr>
        <w:jc w:val="center"/>
        <w:rPr>
          <w:rFonts w:ascii="Arial" w:hAnsi="Arial" w:cs="Arial"/>
          <w:i/>
          <w:color w:val="222222"/>
          <w:shd w:val="clear" w:color="auto" w:fill="FFFFFF"/>
        </w:rPr>
      </w:pPr>
      <w:r w:rsidRPr="00907541">
        <w:rPr>
          <w:rFonts w:asciiTheme="minorHAnsi" w:hAnsiTheme="minorHAnsi" w:cstheme="minorHAnsi"/>
          <w:noProof/>
          <w:color w:val="050505"/>
          <w:sz w:val="24"/>
          <w:szCs w:val="24"/>
          <w:lang w:eastAsia="en-CA"/>
        </w:rPr>
        <w:drawing>
          <wp:inline distT="0" distB="0" distL="0" distR="0" wp14:anchorId="4D6A36F4" wp14:editId="7ECAFCDD">
            <wp:extent cx="5701722" cy="7378700"/>
            <wp:effectExtent l="0" t="0" r="0" b="0"/>
            <wp:docPr id="3" name="Picture 3" descr="F:\0.DEN Enews\Wind from the Sea (8.5 × 11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Wind from the Sea (8.5 × 11 i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6454" cy="7384824"/>
                    </a:xfrm>
                    <a:prstGeom prst="rect">
                      <a:avLst/>
                    </a:prstGeom>
                    <a:noFill/>
                    <a:ln>
                      <a:noFill/>
                    </a:ln>
                  </pic:spPr>
                </pic:pic>
              </a:graphicData>
            </a:graphic>
          </wp:inline>
        </w:drawing>
      </w:r>
    </w:p>
    <w:p w14:paraId="612A799F" w14:textId="77777777" w:rsidR="00907541" w:rsidRDefault="00907541" w:rsidP="00907541">
      <w:pPr>
        <w:rPr>
          <w:rFonts w:ascii="Arial" w:hAnsi="Arial" w:cs="Arial"/>
          <w:i/>
          <w:color w:val="222222"/>
          <w:shd w:val="clear" w:color="auto" w:fill="FFFFFF"/>
        </w:rPr>
      </w:pPr>
    </w:p>
    <w:p w14:paraId="3588BE53" w14:textId="77777777" w:rsidR="00EC6D55" w:rsidRPr="00EC6D55" w:rsidRDefault="00EC6D55" w:rsidP="00EC6D55">
      <w:pPr>
        <w:spacing w:after="240" w:line="240" w:lineRule="auto"/>
        <w:rPr>
          <w:rFonts w:ascii="Times New Roman" w:eastAsia="Times New Roman" w:hAnsi="Times New Roman"/>
          <w:sz w:val="24"/>
          <w:szCs w:val="24"/>
          <w:lang w:eastAsia="en-CA"/>
        </w:rPr>
      </w:pPr>
    </w:p>
    <w:p w14:paraId="59FA4FC4" w14:textId="77777777" w:rsidR="004F18E1" w:rsidRPr="004F18E1" w:rsidRDefault="00EC6D55" w:rsidP="004F18E1">
      <w:pPr>
        <w:spacing w:after="0" w:line="240" w:lineRule="auto"/>
        <w:jc w:val="center"/>
        <w:rPr>
          <w:b/>
          <w:sz w:val="28"/>
          <w:szCs w:val="28"/>
        </w:rPr>
      </w:pPr>
      <w:r w:rsidRPr="00EC6D55">
        <w:rPr>
          <w:rFonts w:asciiTheme="minorHAnsi" w:eastAsia="Times New Roman" w:hAnsiTheme="minorHAnsi" w:cstheme="minorHAnsi"/>
          <w:sz w:val="24"/>
          <w:szCs w:val="24"/>
          <w:lang w:eastAsia="en-CA"/>
        </w:rPr>
        <w:br w:type="textWrapping" w:clear="all"/>
      </w:r>
    </w:p>
    <w:p w14:paraId="72D2F555" w14:textId="77777777" w:rsidR="004F18E1" w:rsidRDefault="004F18E1" w:rsidP="00343060">
      <w:pPr>
        <w:jc w:val="center"/>
        <w:rPr>
          <w:rFonts w:asciiTheme="minorHAnsi" w:hAnsiTheme="minorHAnsi" w:cstheme="minorHAnsi"/>
          <w:color w:val="050505"/>
          <w:sz w:val="24"/>
          <w:szCs w:val="24"/>
        </w:rPr>
      </w:pPr>
      <w:r w:rsidRPr="004F18E1">
        <w:rPr>
          <w:rFonts w:asciiTheme="minorHAnsi" w:hAnsiTheme="minorHAnsi" w:cstheme="minorHAnsi"/>
          <w:noProof/>
          <w:color w:val="050505"/>
          <w:sz w:val="24"/>
          <w:szCs w:val="24"/>
          <w:lang w:eastAsia="en-CA"/>
        </w:rPr>
        <w:drawing>
          <wp:inline distT="0" distB="0" distL="0" distR="0" wp14:anchorId="4C539C67" wp14:editId="3EA3E778">
            <wp:extent cx="6858000" cy="682831"/>
            <wp:effectExtent l="0" t="0" r="0" b="3175"/>
            <wp:docPr id="18" name="Picture 18" descr="F:\0.DEN Enews\Banners\banners Interesting 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DEN Enews\Banners\banners Interesting Re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14:paraId="221AA3A2" w14:textId="77777777" w:rsidR="004F18E1" w:rsidRDefault="004F18E1" w:rsidP="004F18E1">
      <w:pPr>
        <w:rPr>
          <w:rFonts w:asciiTheme="minorHAnsi" w:hAnsiTheme="minorHAnsi" w:cstheme="minorHAnsi"/>
          <w:color w:val="050505"/>
          <w:sz w:val="24"/>
          <w:szCs w:val="24"/>
        </w:rPr>
      </w:pPr>
      <w:r>
        <w:rPr>
          <w:rFonts w:asciiTheme="minorHAnsi" w:hAnsiTheme="minorHAnsi" w:cstheme="minorHAnsi"/>
          <w:color w:val="050505"/>
          <w:sz w:val="24"/>
          <w:szCs w:val="24"/>
        </w:rPr>
        <w:t>Thank you to Anne Marie Dalton for her permission to use her book review originally published in the “Good Tidings” newsletter from the Earth, Spirit, Action Team at St. Matthew’s United Church.</w:t>
      </w:r>
    </w:p>
    <w:p w14:paraId="73044B1A" w14:textId="77777777" w:rsidR="004F18E1" w:rsidRPr="004F18E1" w:rsidRDefault="004F18E1" w:rsidP="004F18E1">
      <w:pPr>
        <w:pStyle w:val="NormalWeb"/>
        <w:rPr>
          <w:rFonts w:ascii="Calibri" w:hAnsi="Calibri"/>
          <w:b/>
          <w:i/>
          <w:color w:val="000000"/>
          <w:sz w:val="22"/>
          <w:szCs w:val="22"/>
          <w:u w:val="single"/>
        </w:rPr>
      </w:pPr>
      <w:r w:rsidRPr="004F18E1">
        <w:rPr>
          <w:rFonts w:ascii="Calibri" w:hAnsi="Calibri"/>
          <w:b/>
          <w:i/>
          <w:color w:val="000000"/>
          <w:sz w:val="22"/>
          <w:szCs w:val="22"/>
          <w:u w:val="single"/>
        </w:rPr>
        <w:t>Book Notes by Anne Marie Dalton on “Weather, Religion, And Climate Change” by Sigurd Bergmann, Routledge Press, 2021.</w:t>
      </w:r>
    </w:p>
    <w:p w14:paraId="06C208B4" w14:textId="77777777" w:rsidR="004F18E1" w:rsidRPr="004F18E1" w:rsidRDefault="004F18E1" w:rsidP="004F18E1">
      <w:pPr>
        <w:rPr>
          <w:rFonts w:cs="Calibri"/>
          <w:i/>
          <w:color w:val="050505"/>
          <w:sz w:val="24"/>
          <w:szCs w:val="24"/>
        </w:rPr>
      </w:pPr>
      <w:r w:rsidRPr="004F18E1">
        <w:rPr>
          <w:i/>
          <w:color w:val="000000"/>
          <w:sz w:val="24"/>
          <w:szCs w:val="24"/>
        </w:rPr>
        <w:t xml:space="preserve">This is a well-researched and at times quite academic account of how weather has interacted with religious belief and practices over centuries. Bergmann moves talk about weather beyond the purview of science alone and reveals the many ways in which humans of all faiths have interacted with weather in theology, art, </w:t>
      </w:r>
      <w:proofErr w:type="gramStart"/>
      <w:r w:rsidRPr="004F18E1">
        <w:rPr>
          <w:i/>
          <w:color w:val="000000"/>
          <w:sz w:val="24"/>
          <w:szCs w:val="24"/>
        </w:rPr>
        <w:t>architecture</w:t>
      </w:r>
      <w:proofErr w:type="gramEnd"/>
      <w:r w:rsidRPr="004F18E1">
        <w:rPr>
          <w:i/>
          <w:color w:val="000000"/>
          <w:sz w:val="24"/>
          <w:szCs w:val="24"/>
        </w:rPr>
        <w:t xml:space="preserve"> and simple everyday decision making. ‘Does God speak through weather?’ has long been a theological conundrum. Bergmann speaks of church architecture as “built faith.” We can see in our church architecture, for example, what and how our ancestors believed and what contextual forces affected that faith, weather being one such force. Gothic architecture reflected not only theological concepts of </w:t>
      </w:r>
      <w:r w:rsidRPr="004F18E1">
        <w:rPr>
          <w:rFonts w:asciiTheme="minorHAnsi" w:hAnsiTheme="minorHAnsi"/>
          <w:i/>
          <w:color w:val="000000"/>
          <w:sz w:val="24"/>
          <w:szCs w:val="24"/>
        </w:rPr>
        <w:t>God’s transcendence, power, and beauty, but also the increase of rainy weather as the polluting effects of the industrial revolution spread in Europe (think of the gargoyles spouting excess water and the high sloping roofs dealing with ice and snow, for example). This and other reflections lead to the questions raised in the final chapter: How are the conditions of climate change and its unequal effects across the planet and its peoples influencing our concepts of God today? How is weather an expression of God’s presence? How is it challenging our faith? And what will our “built faith” look like going forward?</w:t>
      </w:r>
    </w:p>
    <w:p w14:paraId="5CD4965D" w14:textId="77777777" w:rsidR="00607AC5" w:rsidRDefault="00607AC5" w:rsidP="00343060">
      <w:pPr>
        <w:jc w:val="center"/>
        <w:rPr>
          <w:rFonts w:asciiTheme="minorHAnsi" w:hAnsiTheme="minorHAnsi" w:cstheme="minorHAnsi"/>
          <w:color w:val="050505"/>
          <w:sz w:val="24"/>
          <w:szCs w:val="24"/>
        </w:rPr>
      </w:pPr>
    </w:p>
    <w:p w14:paraId="629957BB" w14:textId="77777777" w:rsidR="00607AC5" w:rsidRDefault="00607AC5" w:rsidP="00343060">
      <w:pPr>
        <w:jc w:val="center"/>
        <w:rPr>
          <w:rFonts w:asciiTheme="minorHAnsi" w:hAnsiTheme="minorHAnsi" w:cstheme="minorHAnsi"/>
          <w:color w:val="050505"/>
          <w:sz w:val="24"/>
          <w:szCs w:val="24"/>
        </w:rPr>
      </w:pPr>
    </w:p>
    <w:p w14:paraId="2FC79AFE" w14:textId="77777777" w:rsidR="00607AC5" w:rsidRPr="00343060" w:rsidRDefault="00607AC5" w:rsidP="00343060">
      <w:pPr>
        <w:jc w:val="center"/>
        <w:rPr>
          <w:rFonts w:asciiTheme="minorHAnsi" w:hAnsiTheme="minorHAnsi" w:cstheme="minorHAnsi"/>
          <w:color w:val="050505"/>
          <w:sz w:val="24"/>
          <w:szCs w:val="24"/>
        </w:rPr>
      </w:pPr>
    </w:p>
    <w:p w14:paraId="1791D7FF" w14:textId="77777777" w:rsidR="00F0363B" w:rsidRPr="00F0363B" w:rsidRDefault="00343060" w:rsidP="00F0363B">
      <w:pPr>
        <w:spacing w:after="0" w:line="240" w:lineRule="auto"/>
        <w:rPr>
          <w:rFonts w:asciiTheme="minorHAnsi" w:eastAsia="Times New Roman" w:hAnsiTheme="minorHAnsi" w:cstheme="minorHAnsi"/>
          <w:sz w:val="24"/>
          <w:szCs w:val="24"/>
          <w:lang w:eastAsia="en-CA"/>
        </w:rPr>
      </w:pPr>
      <w:r w:rsidRPr="00D846D6">
        <w:rPr>
          <w:rFonts w:ascii="Times New Roman" w:eastAsia="Times New Roman" w:hAnsi="Times New Roman"/>
          <w:noProof/>
          <w:sz w:val="24"/>
          <w:szCs w:val="24"/>
          <w:lang w:eastAsia="en-CA"/>
        </w:rPr>
        <w:drawing>
          <wp:inline distT="0" distB="0" distL="0" distR="0" wp14:anchorId="30F3CE72" wp14:editId="1443BBD1">
            <wp:extent cx="6858000" cy="674370"/>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395"/>
        <w:gridCol w:w="5395"/>
      </w:tblGrid>
      <w:tr w:rsidR="00147B9F" w14:paraId="0184CEA9" w14:textId="77777777" w:rsidTr="00147B9F">
        <w:tc>
          <w:tcPr>
            <w:tcW w:w="5395" w:type="dxa"/>
          </w:tcPr>
          <w:p w14:paraId="5117FD52" w14:textId="77777777" w:rsidR="00147B9F" w:rsidRDefault="00147B9F" w:rsidP="00907541">
            <w:pPr>
              <w:jc w:val="center"/>
              <w:rPr>
                <w:rFonts w:asciiTheme="minorHAnsi" w:hAnsiTheme="minorHAnsi" w:cstheme="minorHAnsi"/>
                <w:sz w:val="24"/>
                <w:szCs w:val="24"/>
              </w:rPr>
            </w:pPr>
            <w:r>
              <w:rPr>
                <w:noProof/>
                <w:lang w:eastAsia="en-CA"/>
              </w:rPr>
              <w:drawing>
                <wp:inline distT="0" distB="0" distL="0" distR="0" wp14:anchorId="0588F096" wp14:editId="71824BAF">
                  <wp:extent cx="2857500" cy="2143125"/>
                  <wp:effectExtent l="0" t="0" r="0" b="9525"/>
                  <wp:docPr id="25" name="Picture 25" descr="Environmental Justice. Ricardo Levins Morales, scratchboard, ink, and watercolor. Photo: Heidi de V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vironmental Justice. Ricardo Levins Morales, scratchboard, ink, and watercolor. Photo: Heidi de Vri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c>
          <w:tcPr>
            <w:tcW w:w="5395" w:type="dxa"/>
          </w:tcPr>
          <w:p w14:paraId="205E08A9" w14:textId="77777777" w:rsidR="00147B9F" w:rsidRDefault="00147B9F" w:rsidP="00147B9F">
            <w:pPr>
              <w:jc w:val="center"/>
              <w:rPr>
                <w:rFonts w:asciiTheme="minorHAnsi" w:hAnsiTheme="minorHAnsi" w:cstheme="minorHAnsi"/>
                <w:sz w:val="24"/>
                <w:szCs w:val="24"/>
              </w:rPr>
            </w:pPr>
          </w:p>
          <w:p w14:paraId="527EF503" w14:textId="77777777" w:rsidR="00147B9F" w:rsidRDefault="00147B9F" w:rsidP="00147B9F">
            <w:pPr>
              <w:jc w:val="center"/>
              <w:rPr>
                <w:rFonts w:asciiTheme="minorHAnsi" w:hAnsiTheme="minorHAnsi" w:cstheme="minorHAnsi"/>
                <w:sz w:val="24"/>
                <w:szCs w:val="24"/>
              </w:rPr>
            </w:pPr>
          </w:p>
          <w:p w14:paraId="6B8A6814" w14:textId="77777777" w:rsidR="00147B9F" w:rsidRDefault="00147B9F" w:rsidP="00147B9F">
            <w:pPr>
              <w:jc w:val="center"/>
              <w:rPr>
                <w:rFonts w:asciiTheme="minorHAnsi" w:hAnsiTheme="minorHAnsi" w:cstheme="minorHAnsi"/>
                <w:sz w:val="24"/>
                <w:szCs w:val="24"/>
              </w:rPr>
            </w:pPr>
            <w:r>
              <w:rPr>
                <w:rFonts w:asciiTheme="minorHAnsi" w:hAnsiTheme="minorHAnsi" w:cstheme="minorHAnsi"/>
                <w:sz w:val="24"/>
                <w:szCs w:val="24"/>
              </w:rPr>
              <w:t xml:space="preserve">Kairos Canada is asking us to urge the Senate to pass Bill-226 into law. This law will be an effective tool in the struggle against environmental racism. </w:t>
            </w:r>
            <w:hyperlink r:id="rId26" w:history="1">
              <w:r w:rsidRPr="00AC75ED">
                <w:rPr>
                  <w:rStyle w:val="Hyperlink"/>
                  <w:rFonts w:asciiTheme="minorHAnsi" w:hAnsiTheme="minorHAnsi" w:cstheme="minorHAnsi"/>
                  <w:sz w:val="24"/>
                  <w:szCs w:val="24"/>
                </w:rPr>
                <w:t>https://www.kairoscanada.org/urge-senators-to-redress-environmental-racism-and-support-bill-c-226</w:t>
              </w:r>
            </w:hyperlink>
          </w:p>
          <w:p w14:paraId="37C7A800" w14:textId="77777777" w:rsidR="00147B9F" w:rsidRDefault="00147B9F" w:rsidP="00907541">
            <w:pPr>
              <w:jc w:val="center"/>
              <w:rPr>
                <w:rFonts w:asciiTheme="minorHAnsi" w:hAnsiTheme="minorHAnsi" w:cstheme="minorHAnsi"/>
                <w:sz w:val="24"/>
                <w:szCs w:val="24"/>
              </w:rPr>
            </w:pPr>
          </w:p>
        </w:tc>
      </w:tr>
    </w:tbl>
    <w:p w14:paraId="5EF8E7E2" w14:textId="77777777" w:rsidR="00A255A1" w:rsidRDefault="00A255A1" w:rsidP="00907541">
      <w:pPr>
        <w:jc w:val="center"/>
        <w:rPr>
          <w:rFonts w:asciiTheme="minorHAnsi" w:hAnsiTheme="minorHAnsi" w:cstheme="minorHAnsi"/>
          <w:sz w:val="24"/>
          <w:szCs w:val="24"/>
        </w:rPr>
      </w:pPr>
    </w:p>
    <w:p w14:paraId="0DE4B5AD" w14:textId="77777777" w:rsidR="00C106DB" w:rsidRPr="00C106DB" w:rsidRDefault="00C106DB" w:rsidP="00C106DB">
      <w:pPr>
        <w:spacing w:after="0" w:line="240" w:lineRule="auto"/>
        <w:rPr>
          <w:rFonts w:asciiTheme="minorHAnsi" w:eastAsia="Times New Roman" w:hAnsiTheme="minorHAnsi" w:cstheme="minorHAnsi"/>
          <w:sz w:val="24"/>
          <w:szCs w:val="24"/>
          <w:lang w:eastAsia="en-CA"/>
        </w:rPr>
      </w:pPr>
    </w:p>
    <w:p w14:paraId="1A1A745C" w14:textId="77777777" w:rsidR="00C106DB" w:rsidRPr="00C106DB" w:rsidRDefault="00000000" w:rsidP="00C106DB">
      <w:pPr>
        <w:spacing w:after="0" w:line="240" w:lineRule="auto"/>
        <w:rPr>
          <w:rFonts w:asciiTheme="minorHAnsi" w:eastAsia="Times New Roman" w:hAnsiTheme="minorHAnsi" w:cstheme="minorHAnsi"/>
          <w:b/>
          <w:sz w:val="28"/>
          <w:szCs w:val="28"/>
          <w:lang w:eastAsia="en-CA"/>
        </w:rPr>
      </w:pPr>
      <w:hyperlink r:id="rId27" w:history="1">
        <w:r w:rsidR="00C106DB" w:rsidRPr="00C106DB">
          <w:rPr>
            <w:rFonts w:asciiTheme="minorHAnsi" w:eastAsia="Times New Roman" w:hAnsiTheme="minorHAnsi" w:cstheme="minorHAnsi"/>
            <w:b/>
            <w:color w:val="0000FF"/>
            <w:sz w:val="28"/>
            <w:szCs w:val="28"/>
            <w:u w:val="single"/>
            <w:lang w:eastAsia="en-CA"/>
          </w:rPr>
          <w:t>Petition to Ban Harmful Insecticides and Herbicides</w:t>
        </w:r>
      </w:hyperlink>
    </w:p>
    <w:tbl>
      <w:tblPr>
        <w:tblW w:w="5000" w:type="pct"/>
        <w:tblCellMar>
          <w:left w:w="0" w:type="dxa"/>
          <w:right w:w="0" w:type="dxa"/>
        </w:tblCellMar>
        <w:tblLook w:val="04A0" w:firstRow="1" w:lastRow="0" w:firstColumn="1" w:lastColumn="0" w:noHBand="0" w:noVBand="1"/>
      </w:tblPr>
      <w:tblGrid>
        <w:gridCol w:w="10800"/>
      </w:tblGrid>
      <w:tr w:rsidR="00C106DB" w:rsidRPr="00C106DB" w14:paraId="742F4E44" w14:textId="77777777" w:rsidTr="00D91523">
        <w:tc>
          <w:tcPr>
            <w:tcW w:w="0" w:type="auto"/>
            <w:tcMar>
              <w:top w:w="150" w:type="dxa"/>
              <w:left w:w="300" w:type="dxa"/>
              <w:bottom w:w="150" w:type="dxa"/>
              <w:right w:w="300" w:type="dxa"/>
            </w:tcMar>
            <w:vAlign w:val="center"/>
            <w:hideMark/>
          </w:tcPr>
          <w:p w14:paraId="03EE9DFB" w14:textId="77777777" w:rsidR="00C106DB" w:rsidRPr="00C106DB" w:rsidRDefault="00C106DB" w:rsidP="00C106DB">
            <w:pPr>
              <w:spacing w:after="0" w:line="338" w:lineRule="atLeast"/>
              <w:rPr>
                <w:rFonts w:asciiTheme="minorHAnsi" w:eastAsia="Times New Roman" w:hAnsiTheme="minorHAnsi" w:cstheme="minorHAnsi"/>
                <w:sz w:val="24"/>
                <w:szCs w:val="24"/>
                <w:lang w:eastAsia="en-CA"/>
              </w:rPr>
            </w:pPr>
            <w:r w:rsidRPr="00C106DB">
              <w:rPr>
                <w:rFonts w:asciiTheme="minorHAnsi" w:eastAsia="Times New Roman" w:hAnsiTheme="minorHAnsi" w:cstheme="minorHAnsi"/>
                <w:sz w:val="24"/>
                <w:szCs w:val="24"/>
                <w:lang w:eastAsia="en-CA"/>
              </w:rPr>
              <w:t xml:space="preserve">The bees and our food system are in trouble. The American bumblebee, a native species of Canada, is on the verge of extinction. Shockingly, scientists have estimated that the population of bumblebees has declined by a staggering 99 percent over the past 30 years, with grave implications for the entire ecosystem. Bees, butterflies, and other essential pollinators are disappearing at an alarming rate worldwide. This dire situation is caused </w:t>
            </w:r>
            <w:proofErr w:type="gramStart"/>
            <w:r w:rsidRPr="00C106DB">
              <w:rPr>
                <w:rFonts w:asciiTheme="minorHAnsi" w:eastAsia="Times New Roman" w:hAnsiTheme="minorHAnsi" w:cstheme="minorHAnsi"/>
                <w:sz w:val="24"/>
                <w:szCs w:val="24"/>
                <w:lang w:eastAsia="en-CA"/>
              </w:rPr>
              <w:t>by the use of</w:t>
            </w:r>
            <w:proofErr w:type="gramEnd"/>
            <w:r w:rsidRPr="00C106DB">
              <w:rPr>
                <w:rFonts w:asciiTheme="minorHAnsi" w:eastAsia="Times New Roman" w:hAnsiTheme="minorHAnsi" w:cstheme="minorHAnsi"/>
                <w:sz w:val="24"/>
                <w:szCs w:val="24"/>
                <w:lang w:eastAsia="en-CA"/>
              </w:rPr>
              <w:t xml:space="preserve"> harmful insecticides, diseases, habitat loss, and climate change. Scientists estimate that 1/3 of the global food supply relies on the pollination services provided by bees and other </w:t>
            </w:r>
            <w:proofErr w:type="gramStart"/>
            <w:r w:rsidRPr="00C106DB">
              <w:rPr>
                <w:rFonts w:asciiTheme="minorHAnsi" w:eastAsia="Times New Roman" w:hAnsiTheme="minorHAnsi" w:cstheme="minorHAnsi"/>
                <w:sz w:val="24"/>
                <w:szCs w:val="24"/>
                <w:lang w:eastAsia="en-CA"/>
              </w:rPr>
              <w:t>insects.Without</w:t>
            </w:r>
            <w:proofErr w:type="gramEnd"/>
            <w:r w:rsidRPr="00C106DB">
              <w:rPr>
                <w:rFonts w:asciiTheme="minorHAnsi" w:eastAsia="Times New Roman" w:hAnsiTheme="minorHAnsi" w:cstheme="minorHAnsi"/>
                <w:sz w:val="24"/>
                <w:szCs w:val="24"/>
                <w:lang w:eastAsia="en-CA"/>
              </w:rPr>
              <w:t xml:space="preserve"> them, our entire food system will be in serious jeopardy. By signing this petition, you can call upon Steven Guilbeault, the Minister of Environment and Climate Change, to take immediate action and ban the dangerous insecticides which are harmful to bees and other pollinators.</w:t>
            </w:r>
          </w:p>
        </w:tc>
      </w:tr>
    </w:tbl>
    <w:p w14:paraId="55DA8DB9" w14:textId="77777777" w:rsidR="00C106DB" w:rsidRPr="00C106DB" w:rsidRDefault="00C106DB" w:rsidP="00C106DB">
      <w:pPr>
        <w:spacing w:after="0" w:line="240" w:lineRule="auto"/>
        <w:rPr>
          <w:rFonts w:asciiTheme="minorHAnsi" w:eastAsia="Times New Roman" w:hAnsiTheme="minorHAnsi" w:cstheme="minorHAnsi"/>
          <w:sz w:val="24"/>
          <w:szCs w:val="24"/>
          <w:lang w:eastAsia="en-CA"/>
        </w:rPr>
      </w:pPr>
    </w:p>
    <w:p w14:paraId="3C7BD856" w14:textId="77777777" w:rsidR="00C106DB" w:rsidRPr="00C106DB" w:rsidRDefault="00000000" w:rsidP="00C106DB">
      <w:pPr>
        <w:spacing w:after="0" w:line="240" w:lineRule="auto"/>
        <w:rPr>
          <w:rFonts w:asciiTheme="minorHAnsi" w:eastAsia="Times New Roman" w:hAnsiTheme="minorHAnsi" w:cstheme="minorHAnsi"/>
          <w:b/>
          <w:sz w:val="28"/>
          <w:szCs w:val="28"/>
          <w:lang w:eastAsia="en-CA"/>
        </w:rPr>
      </w:pPr>
      <w:hyperlink r:id="rId28" w:history="1">
        <w:r w:rsidR="00C106DB" w:rsidRPr="00C106DB">
          <w:rPr>
            <w:rFonts w:asciiTheme="minorHAnsi" w:eastAsia="Times New Roman" w:hAnsiTheme="minorHAnsi" w:cstheme="minorHAnsi"/>
            <w:b/>
            <w:color w:val="0000FF"/>
            <w:sz w:val="28"/>
            <w:szCs w:val="28"/>
            <w:u w:val="single"/>
            <w:lang w:eastAsia="en-CA"/>
          </w:rPr>
          <w:t>GreenPeace Petition Against Deep Sea Mining</w:t>
        </w:r>
      </w:hyperlink>
      <w:r w:rsidR="00C106DB" w:rsidRPr="00C106DB">
        <w:rPr>
          <w:rFonts w:asciiTheme="minorHAnsi" w:eastAsia="Times New Roman" w:hAnsiTheme="minorHAnsi" w:cstheme="minorHAnsi"/>
          <w:b/>
          <w:sz w:val="28"/>
          <w:szCs w:val="28"/>
          <w:lang w:eastAsia="en-CA"/>
        </w:rPr>
        <w:t> </w:t>
      </w:r>
    </w:p>
    <w:tbl>
      <w:tblPr>
        <w:tblW w:w="5000" w:type="pct"/>
        <w:tblCellMar>
          <w:left w:w="0" w:type="dxa"/>
          <w:right w:w="0" w:type="dxa"/>
        </w:tblCellMar>
        <w:tblLook w:val="04A0" w:firstRow="1" w:lastRow="0" w:firstColumn="1" w:lastColumn="0" w:noHBand="0" w:noVBand="1"/>
      </w:tblPr>
      <w:tblGrid>
        <w:gridCol w:w="10800"/>
      </w:tblGrid>
      <w:tr w:rsidR="00C106DB" w:rsidRPr="00C106DB" w14:paraId="16C8F92A" w14:textId="77777777" w:rsidTr="00D91523">
        <w:tc>
          <w:tcPr>
            <w:tcW w:w="0" w:type="auto"/>
            <w:tcMar>
              <w:top w:w="150" w:type="dxa"/>
              <w:left w:w="300" w:type="dxa"/>
              <w:bottom w:w="150" w:type="dxa"/>
              <w:right w:w="300" w:type="dxa"/>
            </w:tcMar>
            <w:vAlign w:val="center"/>
            <w:hideMark/>
          </w:tcPr>
          <w:p w14:paraId="762724D2" w14:textId="77777777" w:rsidR="00C106DB" w:rsidRPr="00C106DB" w:rsidRDefault="00C106DB" w:rsidP="00C106DB">
            <w:pPr>
              <w:spacing w:before="100" w:beforeAutospacing="1" w:after="100" w:afterAutospacing="1" w:line="240" w:lineRule="auto"/>
              <w:rPr>
                <w:rFonts w:asciiTheme="minorHAnsi" w:eastAsia="Times New Roman" w:hAnsiTheme="minorHAnsi" w:cstheme="minorHAnsi"/>
                <w:sz w:val="24"/>
                <w:szCs w:val="24"/>
                <w:lang w:eastAsia="en-CA"/>
              </w:rPr>
            </w:pPr>
            <w:r w:rsidRPr="00C106DB">
              <w:rPr>
                <w:rFonts w:asciiTheme="minorHAnsi" w:eastAsia="Times New Roman" w:hAnsiTheme="minorHAnsi" w:cstheme="minorHAnsi"/>
                <w:sz w:val="24"/>
                <w:szCs w:val="24"/>
                <w:lang w:eastAsia="en-CA"/>
              </w:rPr>
              <w:t xml:space="preserve">Deep sea mining is a huge, new threat to the unique creatures that call the </w:t>
            </w:r>
            <w:proofErr w:type="gramStart"/>
            <w:r w:rsidRPr="00C106DB">
              <w:rPr>
                <w:rFonts w:asciiTheme="minorHAnsi" w:eastAsia="Times New Roman" w:hAnsiTheme="minorHAnsi" w:cstheme="minorHAnsi"/>
                <w:sz w:val="24"/>
                <w:szCs w:val="24"/>
                <w:lang w:eastAsia="en-CA"/>
              </w:rPr>
              <w:t>deep sea</w:t>
            </w:r>
            <w:proofErr w:type="gramEnd"/>
            <w:r w:rsidRPr="00C106DB">
              <w:rPr>
                <w:rFonts w:asciiTheme="minorHAnsi" w:eastAsia="Times New Roman" w:hAnsiTheme="minorHAnsi" w:cstheme="minorHAnsi"/>
                <w:sz w:val="24"/>
                <w:szCs w:val="24"/>
                <w:lang w:eastAsia="en-CA"/>
              </w:rPr>
              <w:t xml:space="preserve"> home. Scientists warn this mining poses severe risks and potentially irreversible damage to the deep ocean and marine life that lives there. The gigantic machines used to scoop, dredge, and cut mineral deposits from the ocean’s deep seabed could disrupt the natural processes that store carbon and adversely affect coastal communities.  The Canada –based Metals Company (TMC) is attempting to exploit the seabed and destroy pristine ecosystems along the way. Good news is that earlier this month the shipping company Maersk – one of their major investors – announced plans to divest from TMC. Global Ocean Treaty was signed just a few months ago. But now a moratorium on deep sea mining is also needed, since large areas are still left unprotected from exploitation.  This petition calls on the government to stay true to its commitment and say no to deep sea mining. </w:t>
            </w:r>
          </w:p>
          <w:p w14:paraId="56BC745D" w14:textId="77777777" w:rsidR="00C106DB" w:rsidRPr="00C106DB" w:rsidRDefault="00C106DB" w:rsidP="00C106DB">
            <w:pPr>
              <w:spacing w:after="0" w:line="338" w:lineRule="atLeast"/>
              <w:rPr>
                <w:rFonts w:asciiTheme="minorHAnsi" w:eastAsia="Times New Roman" w:hAnsiTheme="minorHAnsi" w:cstheme="minorHAnsi"/>
                <w:sz w:val="24"/>
                <w:szCs w:val="24"/>
                <w:lang w:eastAsia="en-CA"/>
              </w:rPr>
            </w:pPr>
          </w:p>
        </w:tc>
      </w:tr>
    </w:tbl>
    <w:p w14:paraId="370B90E2" w14:textId="77777777" w:rsidR="00C106DB" w:rsidRPr="00C106DB" w:rsidRDefault="00C106DB" w:rsidP="00C106DB">
      <w:pPr>
        <w:spacing w:after="0" w:line="240" w:lineRule="auto"/>
        <w:rPr>
          <w:rFonts w:asciiTheme="minorHAnsi" w:eastAsia="Times New Roman" w:hAnsiTheme="minorHAnsi" w:cstheme="minorHAnsi"/>
          <w:vanish/>
          <w:sz w:val="24"/>
          <w:szCs w:val="24"/>
          <w:lang w:eastAsia="en-CA"/>
        </w:rPr>
      </w:pPr>
    </w:p>
    <w:tbl>
      <w:tblPr>
        <w:tblW w:w="5000" w:type="pct"/>
        <w:tblCellMar>
          <w:left w:w="0" w:type="dxa"/>
          <w:right w:w="0" w:type="dxa"/>
        </w:tblCellMar>
        <w:tblLook w:val="04A0" w:firstRow="1" w:lastRow="0" w:firstColumn="1" w:lastColumn="0" w:noHBand="0" w:noVBand="1"/>
      </w:tblPr>
      <w:tblGrid>
        <w:gridCol w:w="10800"/>
      </w:tblGrid>
      <w:tr w:rsidR="00C106DB" w:rsidRPr="00C106DB" w14:paraId="6F6972EA" w14:textId="77777777" w:rsidTr="00D91523">
        <w:tc>
          <w:tcPr>
            <w:tcW w:w="0" w:type="auto"/>
            <w:tcMar>
              <w:top w:w="150" w:type="dxa"/>
              <w:left w:w="300" w:type="dxa"/>
              <w:bottom w:w="150" w:type="dxa"/>
              <w:right w:w="300" w:type="dxa"/>
            </w:tcMar>
            <w:vAlign w:val="center"/>
            <w:hideMark/>
          </w:tcPr>
          <w:p w14:paraId="51C1F2A9" w14:textId="77777777" w:rsidR="00C106DB" w:rsidRPr="00C106DB" w:rsidRDefault="00000000" w:rsidP="00147B9F">
            <w:pPr>
              <w:rPr>
                <w:rFonts w:asciiTheme="minorHAnsi" w:eastAsia="Times New Roman" w:hAnsiTheme="minorHAnsi" w:cstheme="minorHAnsi"/>
                <w:sz w:val="24"/>
                <w:szCs w:val="24"/>
                <w:lang w:eastAsia="en-CA"/>
              </w:rPr>
            </w:pPr>
            <w:hyperlink r:id="rId29" w:tgtFrame="1" w:history="1">
              <w:proofErr w:type="gramStart"/>
              <w:r w:rsidR="00C106DB" w:rsidRPr="00C106DB">
                <w:rPr>
                  <w:rFonts w:asciiTheme="minorHAnsi" w:eastAsia="Times New Roman" w:hAnsiTheme="minorHAnsi" w:cstheme="minorHAnsi"/>
                  <w:b/>
                  <w:color w:val="0000FF"/>
                  <w:sz w:val="28"/>
                  <w:szCs w:val="28"/>
                  <w:u w:val="single"/>
                  <w:lang w:eastAsia="en-CA"/>
                </w:rPr>
                <w:t>Take Action</w:t>
              </w:r>
              <w:proofErr w:type="gramEnd"/>
              <w:r w:rsidR="00C106DB" w:rsidRPr="00C106DB">
                <w:rPr>
                  <w:rFonts w:asciiTheme="minorHAnsi" w:eastAsia="Times New Roman" w:hAnsiTheme="minorHAnsi" w:cstheme="minorHAnsi"/>
                  <w:b/>
                  <w:color w:val="0000FF"/>
                  <w:sz w:val="28"/>
                  <w:szCs w:val="28"/>
                  <w:u w:val="single"/>
                  <w:lang w:eastAsia="en-CA"/>
                </w:rPr>
                <w:t>, Sign a Petition | The Rainforest Site, a GreaterGood project</w:t>
              </w:r>
            </w:hyperlink>
          </w:p>
          <w:p w14:paraId="18871EF4" w14:textId="77777777" w:rsidR="00C106DB" w:rsidRPr="00C106DB" w:rsidRDefault="00C106DB" w:rsidP="00C106DB">
            <w:pPr>
              <w:spacing w:before="100" w:beforeAutospacing="1" w:after="100" w:afterAutospacing="1" w:line="240" w:lineRule="auto"/>
              <w:rPr>
                <w:rFonts w:asciiTheme="minorHAnsi" w:eastAsia="Times New Roman" w:hAnsiTheme="minorHAnsi" w:cstheme="minorHAnsi"/>
                <w:sz w:val="24"/>
                <w:szCs w:val="24"/>
                <w:lang w:eastAsia="en-CA"/>
              </w:rPr>
            </w:pPr>
            <w:r w:rsidRPr="00C106DB">
              <w:rPr>
                <w:rFonts w:asciiTheme="minorHAnsi" w:eastAsia="Times New Roman" w:hAnsiTheme="minorHAnsi" w:cstheme="minorHAnsi"/>
                <w:sz w:val="24"/>
                <w:szCs w:val="24"/>
                <w:lang w:eastAsia="en-CA"/>
              </w:rPr>
              <w:t xml:space="preserve">The vaquita is a small porpoise found only in the Gulf of California, and it is on the brink of extinction. The Gulf of California is one of the most diverse and productive marine regions in the world, and the Vaquita play a vital role in the ecosystem here. The Mexican government has promised to take </w:t>
            </w:r>
            <w:proofErr w:type="gramStart"/>
            <w:r w:rsidRPr="00C106DB">
              <w:rPr>
                <w:rFonts w:asciiTheme="minorHAnsi" w:eastAsia="Times New Roman" w:hAnsiTheme="minorHAnsi" w:cstheme="minorHAnsi"/>
                <w:sz w:val="24"/>
                <w:szCs w:val="24"/>
                <w:lang w:eastAsia="en-CA"/>
              </w:rPr>
              <w:t>action</w:t>
            </w:r>
            <w:proofErr w:type="gramEnd"/>
            <w:r w:rsidRPr="00C106DB">
              <w:rPr>
                <w:rFonts w:asciiTheme="minorHAnsi" w:eastAsia="Times New Roman" w:hAnsiTheme="minorHAnsi" w:cstheme="minorHAnsi"/>
                <w:sz w:val="24"/>
                <w:szCs w:val="24"/>
                <w:lang w:eastAsia="en-CA"/>
              </w:rPr>
              <w:t xml:space="preserve"> but they have been slow to act. The vaquita cannot wait. This petition is calling on the President of Mexico and the Secretariat of Environment and Natural Resources to take immediate action to protect the vaquita from extinction.</w:t>
            </w:r>
          </w:p>
          <w:p w14:paraId="12BB3D27" w14:textId="77777777" w:rsidR="00C106DB" w:rsidRPr="00C106DB" w:rsidRDefault="00C106DB" w:rsidP="00C106DB">
            <w:pPr>
              <w:spacing w:before="100" w:beforeAutospacing="1" w:after="100" w:afterAutospacing="1" w:line="240" w:lineRule="auto"/>
              <w:rPr>
                <w:rFonts w:asciiTheme="minorHAnsi" w:eastAsia="Times New Roman" w:hAnsiTheme="minorHAnsi" w:cstheme="minorHAnsi"/>
                <w:sz w:val="24"/>
                <w:szCs w:val="24"/>
                <w:lang w:eastAsia="en-CA"/>
              </w:rPr>
            </w:pPr>
            <w:r w:rsidRPr="00C106DB">
              <w:rPr>
                <w:rFonts w:asciiTheme="minorHAnsi" w:eastAsia="Times New Roman" w:hAnsiTheme="minorHAnsi" w:cstheme="minorHAnsi"/>
                <w:sz w:val="24"/>
                <w:szCs w:val="24"/>
                <w:lang w:eastAsia="en-CA"/>
              </w:rPr>
              <w:t> </w:t>
            </w:r>
            <w:hyperlink r:id="rId30" w:tgtFrame="1" w:history="1">
              <w:r w:rsidRPr="00C106DB">
                <w:rPr>
                  <w:rFonts w:asciiTheme="minorHAnsi" w:eastAsia="Times New Roman" w:hAnsiTheme="minorHAnsi" w:cstheme="minorHAnsi"/>
                  <w:b/>
                  <w:color w:val="0000FF"/>
                  <w:sz w:val="28"/>
                  <w:szCs w:val="28"/>
                  <w:u w:val="single"/>
                  <w:lang w:eastAsia="en-CA"/>
                </w:rPr>
                <w:t>Mining Company Belo Sun Out of the Amazon! | Amazon Watch</w:t>
              </w:r>
            </w:hyperlink>
          </w:p>
          <w:p w14:paraId="3425B1B9" w14:textId="77777777" w:rsidR="00C106DB" w:rsidRPr="00C106DB" w:rsidRDefault="00C106DB" w:rsidP="00C106DB">
            <w:pPr>
              <w:spacing w:before="100" w:beforeAutospacing="1" w:after="100" w:afterAutospacing="1" w:line="240" w:lineRule="auto"/>
              <w:rPr>
                <w:rFonts w:asciiTheme="minorHAnsi" w:eastAsia="Times New Roman" w:hAnsiTheme="minorHAnsi" w:cstheme="minorHAnsi"/>
                <w:sz w:val="24"/>
                <w:szCs w:val="24"/>
                <w:lang w:eastAsia="en-CA"/>
              </w:rPr>
            </w:pPr>
            <w:r w:rsidRPr="00C106DB">
              <w:rPr>
                <w:rFonts w:asciiTheme="minorHAnsi" w:eastAsia="Times New Roman" w:hAnsiTheme="minorHAnsi" w:cstheme="minorHAnsi"/>
                <w:sz w:val="24"/>
                <w:szCs w:val="24"/>
                <w:lang w:eastAsia="en-CA"/>
              </w:rPr>
              <w:t xml:space="preserve">Industrial mining is a big problem in the Brazilian Amazon rainforest. It has caused a sharp increase in deforestation, and yet requests for permits to mine on Indigenous lands steadily increase. Canada’s Belo Sun Mining Corporation is planning projects here. Their projects will threaten the already fragile Xingu River Basin - one of the most biodiverse places on Earth. Sign the petition to join the campaign to stop Belo Sun from destroying the Amazon and its traditional communities! </w:t>
            </w:r>
          </w:p>
          <w:p w14:paraId="251FD4A9" w14:textId="77777777" w:rsidR="00C106DB" w:rsidRPr="00C106DB" w:rsidRDefault="00C106DB" w:rsidP="00C106DB">
            <w:pPr>
              <w:spacing w:before="100" w:beforeAutospacing="1" w:after="100" w:afterAutospacing="1" w:line="240" w:lineRule="auto"/>
              <w:rPr>
                <w:rFonts w:asciiTheme="minorHAnsi" w:eastAsia="Times New Roman" w:hAnsiTheme="minorHAnsi" w:cstheme="minorHAnsi"/>
                <w:sz w:val="24"/>
                <w:szCs w:val="24"/>
                <w:lang w:eastAsia="en-CA"/>
              </w:rPr>
            </w:pPr>
            <w:r w:rsidRPr="00C106DB">
              <w:rPr>
                <w:rFonts w:asciiTheme="minorHAnsi" w:eastAsia="Times New Roman" w:hAnsiTheme="minorHAnsi" w:cstheme="minorHAnsi"/>
                <w:sz w:val="24"/>
                <w:szCs w:val="24"/>
                <w:lang w:eastAsia="en-CA"/>
              </w:rPr>
              <w:t> </w:t>
            </w:r>
            <w:hyperlink r:id="rId31" w:tgtFrame="1" w:history="1">
              <w:r w:rsidRPr="00C106DB">
                <w:rPr>
                  <w:rFonts w:asciiTheme="minorHAnsi" w:eastAsia="Times New Roman" w:hAnsiTheme="minorHAnsi" w:cstheme="minorHAnsi"/>
                  <w:b/>
                  <w:color w:val="0000FF"/>
                  <w:sz w:val="28"/>
                  <w:szCs w:val="28"/>
                  <w:u w:val="single"/>
                  <w:lang w:eastAsia="en-CA"/>
                </w:rPr>
                <w:t>Stop fracking Vaca Muerta! - 350</w:t>
              </w:r>
            </w:hyperlink>
          </w:p>
          <w:p w14:paraId="512E11B0" w14:textId="77777777" w:rsidR="00C106DB" w:rsidRPr="00C106DB" w:rsidRDefault="00C106DB" w:rsidP="00147B9F">
            <w:pPr>
              <w:spacing w:before="100" w:beforeAutospacing="1" w:after="100" w:afterAutospacing="1" w:line="240" w:lineRule="auto"/>
              <w:rPr>
                <w:rFonts w:asciiTheme="minorHAnsi" w:eastAsia="Times New Roman" w:hAnsiTheme="minorHAnsi" w:cstheme="minorHAnsi"/>
                <w:sz w:val="24"/>
                <w:szCs w:val="24"/>
                <w:lang w:eastAsia="en-CA"/>
              </w:rPr>
            </w:pPr>
            <w:r w:rsidRPr="00C106DB">
              <w:rPr>
                <w:rFonts w:asciiTheme="minorHAnsi" w:eastAsia="Times New Roman" w:hAnsiTheme="minorHAnsi" w:cstheme="minorHAnsi"/>
                <w:sz w:val="24"/>
                <w:szCs w:val="24"/>
                <w:lang w:eastAsia="en-CA"/>
              </w:rPr>
              <w:t xml:space="preserve">Vaca Muerta is a unique area in Patagonia that holds the world’s second largest shale deposit. The Mapuche People from this area have been demanding that fossil fuel extraction </w:t>
            </w:r>
            <w:proofErr w:type="gramStart"/>
            <w:r w:rsidRPr="00C106DB">
              <w:rPr>
                <w:rFonts w:asciiTheme="minorHAnsi" w:eastAsia="Times New Roman" w:hAnsiTheme="minorHAnsi" w:cstheme="minorHAnsi"/>
                <w:sz w:val="24"/>
                <w:szCs w:val="24"/>
                <w:lang w:eastAsia="en-CA"/>
              </w:rPr>
              <w:t>stop</w:t>
            </w:r>
            <w:proofErr w:type="gramEnd"/>
            <w:r w:rsidRPr="00C106DB">
              <w:rPr>
                <w:rFonts w:asciiTheme="minorHAnsi" w:eastAsia="Times New Roman" w:hAnsiTheme="minorHAnsi" w:cstheme="minorHAnsi"/>
                <w:sz w:val="24"/>
                <w:szCs w:val="24"/>
                <w:lang w:eastAsia="en-CA"/>
              </w:rPr>
              <w:t xml:space="preserve"> and big banks cease their financial support for fracking in Vaca Muerta. </w:t>
            </w:r>
            <w:r w:rsidRPr="00C106DB">
              <w:rPr>
                <w:rFonts w:asciiTheme="minorHAnsi" w:eastAsia="Times New Roman" w:hAnsiTheme="minorHAnsi" w:cstheme="minorHAnsi"/>
                <w:color w:val="17292E"/>
                <w:sz w:val="24"/>
                <w:szCs w:val="24"/>
                <w:lang w:eastAsia="en-CA"/>
              </w:rPr>
              <w:t>Fracking is devastating for the environment and the local people. These f</w:t>
            </w:r>
            <w:r w:rsidRPr="00C106DB">
              <w:rPr>
                <w:rFonts w:asciiTheme="minorHAnsi" w:eastAsia="Times New Roman" w:hAnsiTheme="minorHAnsi" w:cstheme="minorHAnsi"/>
                <w:sz w:val="24"/>
                <w:szCs w:val="24"/>
                <w:lang w:eastAsia="en-CA"/>
              </w:rPr>
              <w:t xml:space="preserve">racking companies are dumping toxic waste close to homes and farmland. The Mapuche are having their ancestral land stolen and decimated by wells, pipelines, heavy machinery, and poisoned water. The oil and gas locked deep underground here could release 50 billion tons of co2 into our atmosphere, pushing our earth further towards climate breakdown. This petition is going to a series of CEO’s and their banks for AGM’s this month. It says it’s not ok to fund and actively profit from </w:t>
            </w:r>
            <w:r w:rsidRPr="00C106DB">
              <w:rPr>
                <w:rFonts w:asciiTheme="minorHAnsi" w:eastAsia="Times New Roman" w:hAnsiTheme="minorHAnsi" w:cstheme="minorHAnsi"/>
                <w:color w:val="17292E"/>
                <w:sz w:val="24"/>
                <w:szCs w:val="24"/>
                <w:lang w:eastAsia="en-CA"/>
              </w:rPr>
              <w:t>fracking at the communities', nature’s, and the world’s expense.</w:t>
            </w:r>
          </w:p>
        </w:tc>
      </w:tr>
    </w:tbl>
    <w:p w14:paraId="3B6A5D04" w14:textId="77777777" w:rsidR="00907541" w:rsidRPr="00907541" w:rsidRDefault="00907541" w:rsidP="00147B9F">
      <w:pPr>
        <w:rPr>
          <w:rFonts w:asciiTheme="minorHAnsi" w:hAnsiTheme="minorHAnsi" w:cstheme="minorHAnsi"/>
          <w:sz w:val="24"/>
          <w:szCs w:val="24"/>
        </w:rPr>
      </w:pPr>
    </w:p>
    <w:p w14:paraId="7A7F2C67" w14:textId="77777777" w:rsidR="00552BFB" w:rsidRPr="00012BF3" w:rsidRDefault="001D45A4" w:rsidP="00012BF3">
      <w:pPr>
        <w:spacing w:after="0" w:line="240" w:lineRule="auto"/>
        <w:rPr>
          <w:rFonts w:asciiTheme="minorHAnsi" w:eastAsia="Times New Roman" w:hAnsiTheme="minorHAnsi" w:cstheme="minorHAnsi"/>
          <w:sz w:val="24"/>
          <w:szCs w:val="24"/>
          <w:shd w:val="clear" w:color="auto" w:fill="FFFFFF"/>
          <w:lang w:eastAsia="en-CA"/>
        </w:rPr>
      </w:pPr>
      <w:r w:rsidRPr="0054410D">
        <w:rPr>
          <w:rFonts w:asciiTheme="minorHAnsi" w:eastAsia="Times New Roman" w:hAnsiTheme="minorHAnsi" w:cstheme="minorHAnsi"/>
          <w:noProof/>
          <w:sz w:val="24"/>
          <w:szCs w:val="24"/>
          <w:lang w:eastAsia="en-CA"/>
        </w:rPr>
        <w:drawing>
          <wp:inline distT="0" distB="0" distL="0" distR="0" wp14:anchorId="2E9E6453" wp14:editId="0D7B7F6D">
            <wp:extent cx="6549968" cy="644384"/>
            <wp:effectExtent l="0" t="0" r="3810" b="3810"/>
            <wp:docPr id="5" name="Picture 5"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7ED02F97" w14:textId="77777777" w:rsidTr="003B6A3E">
        <w:trPr>
          <w:tblCellSpacing w:w="135" w:type="dxa"/>
        </w:trPr>
        <w:tc>
          <w:tcPr>
            <w:tcW w:w="4750" w:type="pct"/>
            <w:shd w:val="clear" w:color="auto" w:fill="FFFFFF"/>
            <w:hideMark/>
          </w:tcPr>
          <w:p w14:paraId="7BD77655" w14:textId="77777777" w:rsidR="00DF5921" w:rsidRPr="00D05A17" w:rsidRDefault="00DF5921" w:rsidP="00DF5921">
            <w:pPr>
              <w:rPr>
                <w:b/>
                <w:sz w:val="28"/>
                <w:szCs w:val="28"/>
              </w:rPr>
            </w:pPr>
            <w:bookmarkStart w:id="0" w:name="_Hlk133088169"/>
            <w:bookmarkEnd w:id="0"/>
            <w:r w:rsidRPr="00D05A17">
              <w:rPr>
                <w:b/>
                <w:sz w:val="28"/>
                <w:szCs w:val="28"/>
              </w:rPr>
              <w:t>REPAIR</w:t>
            </w:r>
          </w:p>
          <w:p w14:paraId="13E39218" w14:textId="77777777" w:rsidR="00DF5921" w:rsidRPr="00D05A17" w:rsidRDefault="00DF5921" w:rsidP="00DF5921">
            <w:pPr>
              <w:rPr>
                <w:sz w:val="24"/>
                <w:szCs w:val="24"/>
              </w:rPr>
            </w:pPr>
            <w:r w:rsidRPr="00D05A17">
              <w:rPr>
                <w:sz w:val="24"/>
                <w:szCs w:val="24"/>
              </w:rPr>
              <w:t xml:space="preserve">Learning to repair anything was just something we were taught as children. I didn’t realize that until I visited my Dartmouth family recently. </w:t>
            </w:r>
          </w:p>
          <w:p w14:paraId="1C6855E6" w14:textId="77777777" w:rsidR="00DF5921" w:rsidRPr="00D05A17" w:rsidRDefault="00DF5921" w:rsidP="00DF5921">
            <w:pPr>
              <w:rPr>
                <w:sz w:val="24"/>
                <w:szCs w:val="24"/>
              </w:rPr>
            </w:pPr>
            <w:r w:rsidRPr="00D05A17">
              <w:rPr>
                <w:sz w:val="24"/>
                <w:szCs w:val="24"/>
              </w:rPr>
              <w:t xml:space="preserve">The kids were playing in the backyard and came in because one of the girls had caught her skirt and ripped the fabric. A new dress was found for her but what amazed the girls was my daughter reaching for her sewing box. They gathered around and watched while what was a small rip was sewn back together. To them, this simple act was amazing. </w:t>
            </w:r>
          </w:p>
          <w:p w14:paraId="69B40E5A" w14:textId="77777777" w:rsidR="00DF5921" w:rsidRPr="00D05A17" w:rsidRDefault="00DF5921" w:rsidP="00DF5921">
            <w:pPr>
              <w:rPr>
                <w:sz w:val="24"/>
                <w:szCs w:val="24"/>
              </w:rPr>
            </w:pPr>
            <w:r w:rsidRPr="00D05A17">
              <w:rPr>
                <w:sz w:val="24"/>
                <w:szCs w:val="24"/>
              </w:rPr>
              <w:t>Is there such a thing as a shoe repair shop anymore? Besides repairs, I remember new soles being put on shoes to make them last longer. New shoelaces were a treat to put in old sneakers that seemed to last longer than they do now.</w:t>
            </w:r>
          </w:p>
          <w:p w14:paraId="3B977C92" w14:textId="77777777" w:rsidR="00DF5921" w:rsidRPr="00D05A17" w:rsidRDefault="00DF5921" w:rsidP="00DF5921">
            <w:pPr>
              <w:rPr>
                <w:sz w:val="24"/>
                <w:szCs w:val="24"/>
              </w:rPr>
            </w:pPr>
            <w:r w:rsidRPr="00D05A17">
              <w:rPr>
                <w:sz w:val="24"/>
                <w:szCs w:val="24"/>
              </w:rPr>
              <w:t>Having a squeaky clothes dryer, I am faced with the choice of getting a repair man from 60km away or learning how to put in the new pulley wheel and drum belt myself. I did look at how to do it; I just don’t want to fight with that drum. The thought of buying a new dryer never occurred to me.</w:t>
            </w:r>
          </w:p>
          <w:p w14:paraId="3D92B9C4" w14:textId="77777777" w:rsidR="00DF5921" w:rsidRPr="00D05A17" w:rsidRDefault="00DF5921" w:rsidP="00DF5921">
            <w:pPr>
              <w:rPr>
                <w:sz w:val="24"/>
                <w:szCs w:val="24"/>
              </w:rPr>
            </w:pPr>
            <w:r w:rsidRPr="00D05A17">
              <w:rPr>
                <w:sz w:val="24"/>
                <w:szCs w:val="24"/>
              </w:rPr>
              <w:t xml:space="preserve">Before the pandemic, I went to a workshop at a church in Tantallon. They were showing off so many ways to Do It Yourself or Repair what you have. </w:t>
            </w:r>
          </w:p>
          <w:p w14:paraId="40ED6E0B" w14:textId="77777777" w:rsidR="00DF5921" w:rsidRPr="00D05A17" w:rsidRDefault="00DF5921" w:rsidP="00DF5921">
            <w:pPr>
              <w:rPr>
                <w:sz w:val="24"/>
                <w:szCs w:val="24"/>
              </w:rPr>
            </w:pPr>
            <w:r w:rsidRPr="00D05A17">
              <w:rPr>
                <w:sz w:val="24"/>
                <w:szCs w:val="24"/>
              </w:rPr>
              <w:t xml:space="preserve">Maybe that is an event to put on in these large buildings with the steeples on the top. Every second pew has someone teaching something. It could be as small as how to put a patch on or sew a rip or sharpen a knife or make a planting pot or fire starters from a newspaper. </w:t>
            </w:r>
          </w:p>
          <w:p w14:paraId="6FA36DAA" w14:textId="77777777" w:rsidR="00DF5921" w:rsidRPr="00D05A17" w:rsidRDefault="00DF5921" w:rsidP="00DF5921">
            <w:pPr>
              <w:rPr>
                <w:sz w:val="24"/>
                <w:szCs w:val="24"/>
              </w:rPr>
            </w:pPr>
            <w:r w:rsidRPr="00D05A17">
              <w:rPr>
                <w:sz w:val="24"/>
                <w:szCs w:val="24"/>
              </w:rPr>
              <w:t>What you and I think are just everyday things that everyone knows about, isn’t. What do you repair? What task do you do? Think about passing them on.</w:t>
            </w:r>
          </w:p>
          <w:p w14:paraId="6BB31282" w14:textId="77777777" w:rsidR="00DF5921" w:rsidRPr="00147B9F" w:rsidRDefault="00DF5921" w:rsidP="00DF5921">
            <w:pPr>
              <w:rPr>
                <w:b/>
                <w:sz w:val="28"/>
                <w:szCs w:val="28"/>
              </w:rPr>
            </w:pPr>
            <w:r w:rsidRPr="00D05A17">
              <w:rPr>
                <w:b/>
                <w:sz w:val="28"/>
                <w:szCs w:val="28"/>
              </w:rPr>
              <w:t>Garden</w:t>
            </w:r>
            <w:r w:rsidR="00147B9F">
              <w:rPr>
                <w:b/>
                <w:sz w:val="28"/>
                <w:szCs w:val="28"/>
              </w:rPr>
              <w:t xml:space="preserve"> </w:t>
            </w:r>
            <w:r w:rsidRPr="00D05A17">
              <w:rPr>
                <w:sz w:val="24"/>
                <w:szCs w:val="24"/>
              </w:rPr>
              <w:t>Now is the time to start potting all those runaway plants that love to pop up outside the gardens. It is the lilies in my yard. Luckily, I have a good amount of plant pots from years past, and this large pile of topsoil I am still using to fill garden boxes.</w:t>
            </w:r>
          </w:p>
          <w:p w14:paraId="4FD9F9E4" w14:textId="77777777" w:rsidR="00DF5921" w:rsidRPr="00D05A17" w:rsidRDefault="00DF5921" w:rsidP="00DF5921">
            <w:pPr>
              <w:rPr>
                <w:sz w:val="24"/>
                <w:szCs w:val="24"/>
              </w:rPr>
            </w:pPr>
            <w:r w:rsidRPr="00D05A17">
              <w:rPr>
                <w:sz w:val="24"/>
                <w:szCs w:val="24"/>
              </w:rPr>
              <w:t xml:space="preserve">Usually, our parish has a plant giveaway but between my illness and losing our priest, it is just not happening this year. However, I am lucky to have a spot at the end of my driveway. It is amazing how a sign reading FREE anything will cause people to stop and pick things up. </w:t>
            </w:r>
          </w:p>
          <w:p w14:paraId="7854729F" w14:textId="77777777" w:rsidR="00DF5921" w:rsidRPr="00D05A17" w:rsidRDefault="00DF5921" w:rsidP="00DF5921">
            <w:pPr>
              <w:rPr>
                <w:sz w:val="24"/>
                <w:szCs w:val="24"/>
              </w:rPr>
            </w:pPr>
            <w:r w:rsidRPr="00D05A17">
              <w:rPr>
                <w:sz w:val="24"/>
                <w:szCs w:val="24"/>
              </w:rPr>
              <w:t>A plant giveaway after service is an easy project. Name a date and perhaps have a rain date. People bring plants to church and leave them outside or put them on a tarp-lined front pew. After service, people take what they want. Then have someone willing to take home the leftovers as few want their extra plants back.</w:t>
            </w:r>
          </w:p>
          <w:p w14:paraId="5ABE32F3" w14:textId="77777777" w:rsidR="00DF5921" w:rsidRPr="00D05A17" w:rsidRDefault="00DF5921" w:rsidP="00DF5921">
            <w:pPr>
              <w:rPr>
                <w:sz w:val="24"/>
                <w:szCs w:val="24"/>
              </w:rPr>
            </w:pPr>
            <w:r w:rsidRPr="00D05A17">
              <w:rPr>
                <w:sz w:val="24"/>
                <w:szCs w:val="24"/>
              </w:rPr>
              <w:t xml:space="preserve">What is your new plant this year? I am retrying two new plants that didn’t work out before. One is the Armenian cucumbers that grow a yard long. Last year was a hard year to get ANY cucumber to grow so I am trying again. </w:t>
            </w:r>
          </w:p>
          <w:p w14:paraId="4DB5716A" w14:textId="77777777" w:rsidR="00DF5921" w:rsidRPr="00D05A17" w:rsidRDefault="00DF5921" w:rsidP="00DF5921">
            <w:pPr>
              <w:rPr>
                <w:sz w:val="24"/>
                <w:szCs w:val="24"/>
              </w:rPr>
            </w:pPr>
            <w:r w:rsidRPr="00D05A17">
              <w:rPr>
                <w:sz w:val="24"/>
                <w:szCs w:val="24"/>
              </w:rPr>
              <w:t>The second plant is Pac Choy. Mine grew so good but it needs to be cut and eaten in a very small window. Mine bolted last year and we didn’t get a good feed. My bad! So, we try again.</w:t>
            </w:r>
          </w:p>
          <w:p w14:paraId="44CCC0E1" w14:textId="77777777" w:rsidR="00DF5921" w:rsidRPr="00D05A17" w:rsidRDefault="00DF5921" w:rsidP="00DF5921">
            <w:pPr>
              <w:rPr>
                <w:sz w:val="24"/>
                <w:szCs w:val="24"/>
              </w:rPr>
            </w:pPr>
            <w:r w:rsidRPr="00D05A17">
              <w:rPr>
                <w:sz w:val="24"/>
                <w:szCs w:val="24"/>
              </w:rPr>
              <w:t xml:space="preserve">That is the fun of gardening. If something didn’t work, then see how else that goal can be accomplished. Please send messages as the summer goes on of your gardens. Do you have a church flower garden? Do you have one bean plant by your back door? One plant can give many snacks or several dinner veggies. I would love to see pictures. You can always reach me at </w:t>
            </w:r>
            <w:hyperlink r:id="rId33" w:history="1">
              <w:r w:rsidRPr="00D05A17">
                <w:rPr>
                  <w:rStyle w:val="Hyperlink"/>
                  <w:sz w:val="24"/>
                  <w:szCs w:val="24"/>
                </w:rPr>
                <w:t>claudiaazinck@gmail.com</w:t>
              </w:r>
            </w:hyperlink>
          </w:p>
          <w:p w14:paraId="7E105B9D" w14:textId="77777777" w:rsidR="00DF5921" w:rsidRDefault="00DF5921" w:rsidP="00DF5921">
            <w:pPr>
              <w:rPr>
                <w:sz w:val="24"/>
                <w:szCs w:val="24"/>
              </w:rPr>
            </w:pPr>
            <w:r w:rsidRPr="00D05A17">
              <w:rPr>
                <w:sz w:val="24"/>
                <w:szCs w:val="24"/>
              </w:rPr>
              <w:t>For those that are wondering how the new low greenhouses work, I purchased one on a cold snowy day a few months back. They are easy enough to put together. Mine is in a sheltered spot but we have had windy days, and nothing has moved them yet. They hold 4 seed trays. Zippered openings.</w:t>
            </w:r>
          </w:p>
          <w:tbl>
            <w:tblPr>
              <w:tblStyle w:val="TableGrid"/>
              <w:tblW w:w="0" w:type="auto"/>
              <w:tblLook w:val="04A0" w:firstRow="1" w:lastRow="0" w:firstColumn="1" w:lastColumn="0" w:noHBand="0" w:noVBand="1"/>
            </w:tblPr>
            <w:tblGrid>
              <w:gridCol w:w="5125"/>
              <w:gridCol w:w="5125"/>
            </w:tblGrid>
            <w:tr w:rsidR="00147B9F" w14:paraId="73286EA9" w14:textId="77777777" w:rsidTr="00147B9F">
              <w:tc>
                <w:tcPr>
                  <w:tcW w:w="5125" w:type="dxa"/>
                </w:tcPr>
                <w:p w14:paraId="54979B1B" w14:textId="77777777" w:rsidR="00147B9F" w:rsidRDefault="00147B9F" w:rsidP="00315F18">
                  <w:pPr>
                    <w:framePr w:hSpace="180" w:wrap="around" w:vAnchor="text" w:hAnchor="text" w:y="1"/>
                    <w:suppressOverlap/>
                    <w:jc w:val="center"/>
                    <w:rPr>
                      <w:sz w:val="24"/>
                      <w:szCs w:val="24"/>
                    </w:rPr>
                  </w:pPr>
                  <w:r w:rsidRPr="00D05A17">
                    <w:rPr>
                      <w:noProof/>
                      <w:sz w:val="24"/>
                      <w:szCs w:val="24"/>
                      <w:lang w:eastAsia="en-CA"/>
                    </w:rPr>
                    <w:drawing>
                      <wp:inline distT="0" distB="0" distL="0" distR="0" wp14:anchorId="55D41FB6" wp14:editId="45D15BEA">
                        <wp:extent cx="3581185" cy="1932873"/>
                        <wp:effectExtent l="5080" t="0" r="5715" b="5715"/>
                        <wp:docPr id="26" name="Picture 3" descr="A green car parked on a picnic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3685" name="Picture 3" descr="A green car parked on a picnic tabl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656434" cy="1973487"/>
                                </a:xfrm>
                                <a:prstGeom prst="rect">
                                  <a:avLst/>
                                </a:prstGeom>
                                <a:noFill/>
                                <a:ln>
                                  <a:noFill/>
                                </a:ln>
                              </pic:spPr>
                            </pic:pic>
                          </a:graphicData>
                        </a:graphic>
                      </wp:inline>
                    </w:drawing>
                  </w:r>
                </w:p>
              </w:tc>
              <w:tc>
                <w:tcPr>
                  <w:tcW w:w="5125" w:type="dxa"/>
                </w:tcPr>
                <w:p w14:paraId="57264B6D" w14:textId="77777777" w:rsidR="00147B9F" w:rsidRDefault="00147B9F" w:rsidP="00315F18">
                  <w:pPr>
                    <w:framePr w:hSpace="180" w:wrap="around" w:vAnchor="text" w:hAnchor="text" w:y="1"/>
                    <w:suppressOverlap/>
                    <w:jc w:val="center"/>
                    <w:rPr>
                      <w:sz w:val="24"/>
                      <w:szCs w:val="24"/>
                    </w:rPr>
                  </w:pPr>
                  <w:r w:rsidRPr="00D05A17">
                    <w:rPr>
                      <w:noProof/>
                      <w:sz w:val="24"/>
                      <w:szCs w:val="24"/>
                      <w:lang w:eastAsia="en-CA"/>
                    </w:rPr>
                    <w:drawing>
                      <wp:inline distT="0" distB="0" distL="0" distR="0" wp14:anchorId="0BBFEED6" wp14:editId="5D3A3E83">
                        <wp:extent cx="2077443" cy="3552825"/>
                        <wp:effectExtent l="0" t="0" r="0" b="0"/>
                        <wp:docPr id="27" name="Picture 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1215" cy="3559275"/>
                                </a:xfrm>
                                <a:prstGeom prst="rect">
                                  <a:avLst/>
                                </a:prstGeom>
                                <a:noFill/>
                                <a:ln>
                                  <a:noFill/>
                                </a:ln>
                              </pic:spPr>
                            </pic:pic>
                          </a:graphicData>
                        </a:graphic>
                      </wp:inline>
                    </w:drawing>
                  </w:r>
                </w:p>
              </w:tc>
            </w:tr>
          </w:tbl>
          <w:p w14:paraId="712A2FF8" w14:textId="77777777" w:rsidR="00147B9F" w:rsidRPr="00D05A17" w:rsidRDefault="00147B9F" w:rsidP="00DF5921">
            <w:pPr>
              <w:rPr>
                <w:sz w:val="24"/>
                <w:szCs w:val="24"/>
              </w:rPr>
            </w:pPr>
          </w:p>
          <w:p w14:paraId="7A7F308E" w14:textId="77777777" w:rsidR="00DF5921" w:rsidRPr="00D05A17" w:rsidRDefault="00DF5921" w:rsidP="00DF5921">
            <w:pPr>
              <w:rPr>
                <w:sz w:val="24"/>
                <w:szCs w:val="24"/>
              </w:rPr>
            </w:pPr>
            <w:r w:rsidRPr="00D05A17">
              <w:rPr>
                <w:sz w:val="24"/>
                <w:szCs w:val="24"/>
              </w:rPr>
              <w:t xml:space="preserve"> </w:t>
            </w:r>
            <w:r w:rsidRPr="00D05A17">
              <w:rPr>
                <w:b/>
                <w:bCs/>
                <w:sz w:val="28"/>
                <w:szCs w:val="28"/>
                <w:u w:val="single"/>
              </w:rPr>
              <w:t>Something I tried</w:t>
            </w:r>
            <w:r w:rsidR="00147B9F">
              <w:rPr>
                <w:sz w:val="24"/>
                <w:szCs w:val="24"/>
              </w:rPr>
              <w:t xml:space="preserve"> </w:t>
            </w:r>
            <w:r w:rsidRPr="00D05A17">
              <w:rPr>
                <w:sz w:val="24"/>
                <w:szCs w:val="24"/>
              </w:rPr>
              <w:t>We have a generator that we keep in a shed and roll it out when needed. The only problem is that in cold weather, the battery for the remote goes silent. When the power is on, it is just a matter of hooking up the battery charger for a couple of hours. The problem is that when we need the generator, the power is usually out.</w:t>
            </w:r>
          </w:p>
          <w:p w14:paraId="7C76B457" w14:textId="77777777" w:rsidR="00DF5921" w:rsidRPr="00D05A17" w:rsidRDefault="00DF5921" w:rsidP="00DF5921">
            <w:pPr>
              <w:rPr>
                <w:sz w:val="24"/>
                <w:szCs w:val="24"/>
              </w:rPr>
            </w:pPr>
            <w:r w:rsidRPr="00D05A17">
              <w:rPr>
                <w:sz w:val="24"/>
                <w:szCs w:val="24"/>
              </w:rPr>
              <w:t>A new toy I bought myself was a solar battery charger. I decided to try it out this week and was pleasantly surprised to have the generator start with the remote after just a couple of hours of being charged. This might be a good backup for most households.</w:t>
            </w:r>
          </w:p>
          <w:p w14:paraId="70F15813" w14:textId="77777777" w:rsidR="00DF5921" w:rsidRPr="00D05A17" w:rsidRDefault="00DF5921" w:rsidP="00DF5921">
            <w:pPr>
              <w:jc w:val="center"/>
              <w:rPr>
                <w:sz w:val="24"/>
                <w:szCs w:val="24"/>
              </w:rPr>
            </w:pPr>
            <w:r w:rsidRPr="00D05A17">
              <w:rPr>
                <w:noProof/>
                <w:sz w:val="24"/>
                <w:szCs w:val="24"/>
                <w:lang w:eastAsia="en-CA"/>
              </w:rPr>
              <w:drawing>
                <wp:inline distT="0" distB="0" distL="0" distR="0" wp14:anchorId="1E7D1F54" wp14:editId="41279708">
                  <wp:extent cx="2156936" cy="2875915"/>
                  <wp:effectExtent l="0" t="0" r="0" b="635"/>
                  <wp:docPr id="826886005"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4025" cy="2885366"/>
                          </a:xfrm>
                          <a:prstGeom prst="rect">
                            <a:avLst/>
                          </a:prstGeom>
                          <a:noFill/>
                          <a:ln>
                            <a:noFill/>
                          </a:ln>
                        </pic:spPr>
                      </pic:pic>
                    </a:graphicData>
                  </a:graphic>
                </wp:inline>
              </w:drawing>
            </w:r>
          </w:p>
          <w:p w14:paraId="75CCD573" w14:textId="77777777" w:rsidR="00DF5921" w:rsidRPr="00D05A17" w:rsidRDefault="00DF5921" w:rsidP="00DF5921">
            <w:pPr>
              <w:rPr>
                <w:sz w:val="24"/>
                <w:szCs w:val="24"/>
              </w:rPr>
            </w:pPr>
            <w:r w:rsidRPr="00D05A17">
              <w:rPr>
                <w:sz w:val="24"/>
                <w:szCs w:val="24"/>
              </w:rPr>
              <w:t>My apologies that I do not have a craft this week. Grandma is so busy in the yard I have had little time to do crafts. No worries. Since I am retired, I am starting to go to the bookmobile next week. I will have so many books to recommend after that and probably plenty of crafts to share what I did.</w:t>
            </w:r>
          </w:p>
          <w:p w14:paraId="4E25830E" w14:textId="77777777" w:rsidR="00DF5921" w:rsidRPr="00D05A17" w:rsidRDefault="00DF5921" w:rsidP="00DF5921">
            <w:pPr>
              <w:rPr>
                <w:sz w:val="24"/>
                <w:szCs w:val="24"/>
              </w:rPr>
            </w:pPr>
          </w:p>
          <w:p w14:paraId="102187AE" w14:textId="77777777" w:rsidR="00DF5921" w:rsidRPr="00D05A17" w:rsidRDefault="00DF5921" w:rsidP="00DF5921">
            <w:pPr>
              <w:rPr>
                <w:b/>
                <w:bCs/>
                <w:sz w:val="28"/>
                <w:szCs w:val="28"/>
                <w:u w:val="single"/>
              </w:rPr>
            </w:pPr>
            <w:r w:rsidRPr="00D05A17">
              <w:rPr>
                <w:b/>
                <w:bCs/>
                <w:sz w:val="28"/>
                <w:szCs w:val="28"/>
                <w:u w:val="single"/>
              </w:rPr>
              <w:t>Something to Eat</w:t>
            </w:r>
          </w:p>
          <w:p w14:paraId="715EDEA6" w14:textId="77777777" w:rsidR="00DF5921" w:rsidRPr="00D05A17" w:rsidRDefault="00DF5921" w:rsidP="00DF5921">
            <w:pPr>
              <w:rPr>
                <w:sz w:val="24"/>
                <w:szCs w:val="24"/>
              </w:rPr>
            </w:pPr>
            <w:r w:rsidRPr="00D05A17">
              <w:rPr>
                <w:sz w:val="24"/>
                <w:szCs w:val="24"/>
              </w:rPr>
              <w:t>Grandma bought a 30-pack of eggs this week and was surprised to see recipes on the back of the wrapper. The brand was Nova Eggs but clearly printed was the message that the recipes were from the Canadian Egg Marketing Agency. I couldn’t find a website for them, but a treasure chest awaits the baker at eggs.ca.</w:t>
            </w:r>
          </w:p>
          <w:p w14:paraId="5F90683C" w14:textId="77777777" w:rsidR="00DF5921" w:rsidRPr="00D05A17" w:rsidRDefault="00DF5921" w:rsidP="00DF5921">
            <w:pPr>
              <w:rPr>
                <w:sz w:val="24"/>
                <w:szCs w:val="24"/>
              </w:rPr>
            </w:pPr>
            <w:r w:rsidRPr="00D05A17">
              <w:rPr>
                <w:sz w:val="24"/>
                <w:szCs w:val="24"/>
              </w:rPr>
              <w:t>Don’t ice these Lemon Coconut Squares. So easy and so good</w:t>
            </w:r>
          </w:p>
          <w:p w14:paraId="41FBAF39" w14:textId="77777777" w:rsidR="00DF5921" w:rsidRPr="00D05A17" w:rsidRDefault="00DF5921" w:rsidP="00DF5921">
            <w:pPr>
              <w:rPr>
                <w:b/>
                <w:bCs/>
                <w:sz w:val="24"/>
                <w:szCs w:val="24"/>
                <w:u w:val="single"/>
              </w:rPr>
            </w:pPr>
            <w:r w:rsidRPr="00D05A17">
              <w:rPr>
                <w:b/>
                <w:bCs/>
                <w:sz w:val="24"/>
                <w:szCs w:val="24"/>
                <w:u w:val="single"/>
              </w:rPr>
              <w:t>Lemon Coconut Squares</w:t>
            </w:r>
          </w:p>
          <w:p w14:paraId="6F7DE6FC" w14:textId="77777777" w:rsidR="00DF5921" w:rsidRPr="00D05A17" w:rsidRDefault="00DF5921" w:rsidP="00DF5921">
            <w:pPr>
              <w:rPr>
                <w:b/>
                <w:bCs/>
                <w:sz w:val="24"/>
                <w:szCs w:val="24"/>
              </w:rPr>
            </w:pPr>
            <w:r w:rsidRPr="00D05A17">
              <w:rPr>
                <w:b/>
                <w:bCs/>
                <w:sz w:val="24"/>
                <w:szCs w:val="24"/>
              </w:rPr>
              <w:t>Crust</w:t>
            </w:r>
          </w:p>
          <w:p w14:paraId="4C13441D" w14:textId="77777777" w:rsidR="00DF5921" w:rsidRPr="00D05A17" w:rsidRDefault="00DF5921" w:rsidP="00DF5921">
            <w:pPr>
              <w:rPr>
                <w:sz w:val="24"/>
                <w:szCs w:val="24"/>
              </w:rPr>
            </w:pPr>
            <w:r w:rsidRPr="00D05A17">
              <w:rPr>
                <w:sz w:val="24"/>
                <w:szCs w:val="24"/>
              </w:rPr>
              <w:t>2 cups flour</w:t>
            </w:r>
          </w:p>
          <w:p w14:paraId="1A28DC09" w14:textId="77777777" w:rsidR="00DF5921" w:rsidRPr="00D05A17" w:rsidRDefault="00DF5921" w:rsidP="00DF5921">
            <w:pPr>
              <w:rPr>
                <w:sz w:val="24"/>
                <w:szCs w:val="24"/>
              </w:rPr>
            </w:pPr>
            <w:r w:rsidRPr="00D05A17">
              <w:rPr>
                <w:sz w:val="24"/>
                <w:szCs w:val="24"/>
              </w:rPr>
              <w:t>1 cup butter or margarine</w:t>
            </w:r>
          </w:p>
          <w:p w14:paraId="2C8E1465" w14:textId="77777777" w:rsidR="00DF5921" w:rsidRPr="00D05A17" w:rsidRDefault="00DF5921" w:rsidP="00DF5921">
            <w:pPr>
              <w:rPr>
                <w:sz w:val="24"/>
                <w:szCs w:val="24"/>
              </w:rPr>
            </w:pPr>
            <w:r w:rsidRPr="00D05A17">
              <w:rPr>
                <w:sz w:val="24"/>
                <w:szCs w:val="24"/>
              </w:rPr>
              <w:t>½ cup icing sugar</w:t>
            </w:r>
          </w:p>
          <w:p w14:paraId="61B13956" w14:textId="77777777" w:rsidR="00DF5921" w:rsidRPr="00D05A17" w:rsidRDefault="00DF5921" w:rsidP="00DF5921">
            <w:pPr>
              <w:rPr>
                <w:sz w:val="24"/>
                <w:szCs w:val="24"/>
              </w:rPr>
            </w:pPr>
            <w:r w:rsidRPr="00D05A17">
              <w:rPr>
                <w:sz w:val="24"/>
                <w:szCs w:val="24"/>
              </w:rPr>
              <w:t xml:space="preserve">Mix, put in a 9 x 13 pan, and bake at 350F for 20-25 minutes let </w:t>
            </w:r>
            <w:proofErr w:type="gramStart"/>
            <w:r w:rsidRPr="00D05A17">
              <w:rPr>
                <w:sz w:val="24"/>
                <w:szCs w:val="24"/>
              </w:rPr>
              <w:t>cool</w:t>
            </w:r>
            <w:proofErr w:type="gramEnd"/>
          </w:p>
          <w:p w14:paraId="66F17F7E" w14:textId="77777777" w:rsidR="00DF5921" w:rsidRPr="00D05A17" w:rsidRDefault="00DF5921" w:rsidP="00DF5921">
            <w:pPr>
              <w:rPr>
                <w:b/>
                <w:bCs/>
                <w:sz w:val="24"/>
                <w:szCs w:val="24"/>
              </w:rPr>
            </w:pPr>
            <w:r w:rsidRPr="00D05A17">
              <w:rPr>
                <w:b/>
                <w:bCs/>
                <w:sz w:val="24"/>
                <w:szCs w:val="24"/>
              </w:rPr>
              <w:t>Filling</w:t>
            </w:r>
          </w:p>
          <w:p w14:paraId="59B4EA26" w14:textId="77777777" w:rsidR="00DF5921" w:rsidRPr="00D05A17" w:rsidRDefault="00DF5921" w:rsidP="00DF5921">
            <w:pPr>
              <w:rPr>
                <w:sz w:val="24"/>
                <w:szCs w:val="24"/>
              </w:rPr>
            </w:pPr>
            <w:r w:rsidRPr="00D05A17">
              <w:rPr>
                <w:sz w:val="24"/>
                <w:szCs w:val="24"/>
              </w:rPr>
              <w:t>4 eggs</w:t>
            </w:r>
          </w:p>
          <w:p w14:paraId="0C87AACB" w14:textId="77777777" w:rsidR="00DF5921" w:rsidRPr="00D05A17" w:rsidRDefault="00DF5921" w:rsidP="00DF5921">
            <w:pPr>
              <w:rPr>
                <w:sz w:val="24"/>
                <w:szCs w:val="24"/>
              </w:rPr>
            </w:pPr>
            <w:r w:rsidRPr="00D05A17">
              <w:rPr>
                <w:sz w:val="24"/>
                <w:szCs w:val="24"/>
              </w:rPr>
              <w:t>2 cups sugar (can’t scrimp with this one)</w:t>
            </w:r>
          </w:p>
          <w:p w14:paraId="4BAFF24E" w14:textId="77777777" w:rsidR="00DF5921" w:rsidRPr="00D05A17" w:rsidRDefault="00DF5921" w:rsidP="00DF5921">
            <w:pPr>
              <w:rPr>
                <w:sz w:val="24"/>
                <w:szCs w:val="24"/>
              </w:rPr>
            </w:pPr>
            <w:r w:rsidRPr="00D05A17">
              <w:rPr>
                <w:sz w:val="24"/>
                <w:szCs w:val="24"/>
              </w:rPr>
              <w:t>½ cup lemon juice</w:t>
            </w:r>
          </w:p>
          <w:p w14:paraId="37EF7BE5" w14:textId="77777777" w:rsidR="00DF5921" w:rsidRPr="00D05A17" w:rsidRDefault="00DF5921" w:rsidP="00DF5921">
            <w:pPr>
              <w:rPr>
                <w:sz w:val="24"/>
                <w:szCs w:val="24"/>
              </w:rPr>
            </w:pPr>
            <w:r w:rsidRPr="00D05A17">
              <w:rPr>
                <w:sz w:val="24"/>
                <w:szCs w:val="24"/>
              </w:rPr>
              <w:t>¼ cup flour</w:t>
            </w:r>
          </w:p>
          <w:p w14:paraId="7970C6B2" w14:textId="77777777" w:rsidR="00DF5921" w:rsidRPr="00D05A17" w:rsidRDefault="00DF5921" w:rsidP="00DF5921">
            <w:pPr>
              <w:rPr>
                <w:sz w:val="24"/>
                <w:szCs w:val="24"/>
              </w:rPr>
            </w:pPr>
            <w:r w:rsidRPr="00D05A17">
              <w:rPr>
                <w:sz w:val="24"/>
                <w:szCs w:val="24"/>
              </w:rPr>
              <w:t>½ tsp. baking powder</w:t>
            </w:r>
          </w:p>
          <w:p w14:paraId="768397F1" w14:textId="77777777" w:rsidR="00DF5921" w:rsidRPr="00D05A17" w:rsidRDefault="00DF5921" w:rsidP="00DF5921">
            <w:pPr>
              <w:rPr>
                <w:sz w:val="24"/>
                <w:szCs w:val="24"/>
              </w:rPr>
            </w:pPr>
            <w:r w:rsidRPr="00D05A17">
              <w:rPr>
                <w:sz w:val="24"/>
                <w:szCs w:val="24"/>
              </w:rPr>
              <w:t>1 cup coconut</w:t>
            </w:r>
          </w:p>
          <w:p w14:paraId="3168ED5D" w14:textId="77777777" w:rsidR="00DF5921" w:rsidRPr="00D05A17" w:rsidRDefault="00DF5921" w:rsidP="00DF5921">
            <w:pPr>
              <w:rPr>
                <w:sz w:val="24"/>
                <w:szCs w:val="24"/>
              </w:rPr>
            </w:pPr>
            <w:r w:rsidRPr="00D05A17">
              <w:rPr>
                <w:sz w:val="24"/>
                <w:szCs w:val="24"/>
              </w:rPr>
              <w:t xml:space="preserve">Mix up the filling and pour on the cooled crust and bake for another 25 minutes, </w:t>
            </w:r>
            <w:proofErr w:type="gramStart"/>
            <w:r w:rsidRPr="00D05A17">
              <w:rPr>
                <w:sz w:val="24"/>
                <w:szCs w:val="24"/>
              </w:rPr>
              <w:t>Don’t</w:t>
            </w:r>
            <w:proofErr w:type="gramEnd"/>
            <w:r w:rsidRPr="00D05A17">
              <w:rPr>
                <w:sz w:val="24"/>
                <w:szCs w:val="24"/>
              </w:rPr>
              <w:t xml:space="preserve"> ice them. The coconut rises to the top. They are sweet enough as they are and make a large </w:t>
            </w:r>
            <w:proofErr w:type="gramStart"/>
            <w:r w:rsidRPr="00D05A17">
              <w:rPr>
                <w:sz w:val="24"/>
                <w:szCs w:val="24"/>
              </w:rPr>
              <w:t>amount</w:t>
            </w:r>
            <w:proofErr w:type="gramEnd"/>
            <w:r w:rsidRPr="00D05A17">
              <w:rPr>
                <w:sz w:val="24"/>
                <w:szCs w:val="24"/>
              </w:rPr>
              <w:t xml:space="preserve"> of 2-inch squares.</w:t>
            </w:r>
          </w:p>
          <w:p w14:paraId="2166E985" w14:textId="77777777" w:rsidR="001D45A4" w:rsidRPr="00D208A2" w:rsidRDefault="001D45A4" w:rsidP="00012BF3">
            <w:pPr>
              <w:jc w:val="center"/>
              <w:rPr>
                <w:rFonts w:asciiTheme="minorHAnsi" w:hAnsiTheme="minorHAnsi" w:cstheme="minorHAnsi"/>
                <w:sz w:val="24"/>
                <w:szCs w:val="24"/>
              </w:rPr>
            </w:pPr>
          </w:p>
          <w:p w14:paraId="041959E7" w14:textId="77777777" w:rsidR="001D45A4" w:rsidRPr="00D208A2" w:rsidRDefault="00FA6B0A" w:rsidP="00012BF3">
            <w:pPr>
              <w:jc w:val="center"/>
              <w:rPr>
                <w:rFonts w:asciiTheme="minorHAnsi" w:hAnsiTheme="minorHAnsi" w:cstheme="minorHAnsi"/>
                <w:sz w:val="24"/>
                <w:szCs w:val="24"/>
              </w:rPr>
            </w:pPr>
            <w:r w:rsidRPr="00FA6328">
              <w:rPr>
                <w:rFonts w:cs="Calibri"/>
                <w:noProof/>
                <w:lang w:eastAsia="en-CA"/>
              </w:rPr>
              <w:drawing>
                <wp:inline distT="0" distB="0" distL="0" distR="0" wp14:anchorId="26D9EC9E" wp14:editId="115733A8">
                  <wp:extent cx="6677025" cy="655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5B9AAA70" w14:textId="77777777" w:rsidR="001D45A4" w:rsidRPr="00D208A2" w:rsidRDefault="001D45A4" w:rsidP="001D45A4">
            <w:pPr>
              <w:rPr>
                <w:rFonts w:asciiTheme="minorHAnsi" w:hAnsiTheme="minorHAnsi" w:cstheme="minorHAnsi"/>
                <w:sz w:val="24"/>
                <w:szCs w:val="24"/>
              </w:rPr>
            </w:pPr>
          </w:p>
          <w:p w14:paraId="57897B61" w14:textId="77777777" w:rsidR="00F0363B" w:rsidRDefault="00147B9F" w:rsidP="00012BF3">
            <w:pPr>
              <w:jc w:val="center"/>
              <w:rPr>
                <w:rFonts w:asciiTheme="minorHAnsi" w:hAnsiTheme="minorHAnsi" w:cstheme="minorHAnsi"/>
                <w:sz w:val="24"/>
                <w:szCs w:val="24"/>
              </w:rPr>
            </w:pPr>
            <w:r>
              <w:rPr>
                <w:rFonts w:asciiTheme="minorHAnsi" w:hAnsiTheme="minorHAnsi" w:cstheme="minorHAnsi"/>
                <w:sz w:val="24"/>
                <w:szCs w:val="24"/>
              </w:rPr>
              <w:t xml:space="preserve">Grateful to the webpage Godspace for their permission to use this </w:t>
            </w:r>
            <w:r w:rsidRPr="00147B9F">
              <w:rPr>
                <w:rFonts w:asciiTheme="minorHAnsi" w:hAnsiTheme="minorHAnsi" w:cstheme="minorHAnsi"/>
                <w:b/>
                <w:sz w:val="24"/>
                <w:szCs w:val="24"/>
              </w:rPr>
              <w:t>Earth Shalom Lament</w:t>
            </w:r>
            <w:r>
              <w:rPr>
                <w:rFonts w:asciiTheme="minorHAnsi" w:hAnsiTheme="minorHAnsi" w:cstheme="minorHAnsi"/>
                <w:sz w:val="24"/>
                <w:szCs w:val="24"/>
              </w:rPr>
              <w:t xml:space="preserve"> by Karen Wilk.</w:t>
            </w:r>
          </w:p>
          <w:p w14:paraId="504F1945" w14:textId="77777777" w:rsidR="00147B9F" w:rsidRDefault="00147B9F" w:rsidP="00012BF3">
            <w:pPr>
              <w:jc w:val="center"/>
              <w:rPr>
                <w:rFonts w:ascii="Open Sans" w:hAnsi="Open Sans" w:cs="Open Sans"/>
                <w:color w:val="313131"/>
                <w:sz w:val="21"/>
                <w:szCs w:val="21"/>
                <w:shd w:val="clear" w:color="auto" w:fill="FFFFFF"/>
              </w:rPr>
            </w:pPr>
            <w:r>
              <w:rPr>
                <w:rFonts w:ascii="Open Sans" w:hAnsi="Open Sans" w:cs="Open Sans"/>
                <w:color w:val="313131"/>
                <w:sz w:val="21"/>
                <w:szCs w:val="21"/>
                <w:shd w:val="clear" w:color="auto" w:fill="FFFFFF"/>
              </w:rPr>
              <w:t>Earth shalom,</w:t>
            </w:r>
            <w:r>
              <w:rPr>
                <w:rFonts w:ascii="Open Sans" w:hAnsi="Open Sans" w:cs="Open Sans"/>
                <w:color w:val="313131"/>
                <w:sz w:val="21"/>
                <w:szCs w:val="21"/>
              </w:rPr>
              <w:br/>
            </w:r>
            <w:r>
              <w:rPr>
                <w:rFonts w:ascii="Open Sans" w:hAnsi="Open Sans" w:cs="Open Sans"/>
                <w:color w:val="313131"/>
                <w:sz w:val="21"/>
                <w:szCs w:val="21"/>
                <w:shd w:val="clear" w:color="auto" w:fill="FFFFFF"/>
              </w:rPr>
              <w:t>The call of this poem,</w:t>
            </w:r>
            <w:r>
              <w:rPr>
                <w:rFonts w:ascii="Open Sans" w:hAnsi="Open Sans" w:cs="Open Sans"/>
                <w:color w:val="313131"/>
                <w:sz w:val="21"/>
                <w:szCs w:val="21"/>
              </w:rPr>
              <w:br/>
            </w:r>
            <w:r>
              <w:rPr>
                <w:rFonts w:ascii="Open Sans" w:hAnsi="Open Sans" w:cs="Open Sans"/>
                <w:color w:val="313131"/>
                <w:sz w:val="21"/>
                <w:szCs w:val="21"/>
                <w:shd w:val="clear" w:color="auto" w:fill="FFFFFF"/>
              </w:rPr>
              <w:t>While glaciers melt</w:t>
            </w:r>
            <w:r>
              <w:rPr>
                <w:rFonts w:ascii="Open Sans" w:hAnsi="Open Sans" w:cs="Open Sans"/>
                <w:color w:val="313131"/>
                <w:sz w:val="21"/>
                <w:szCs w:val="21"/>
              </w:rPr>
              <w:br/>
            </w:r>
            <w:r>
              <w:rPr>
                <w:rFonts w:ascii="Open Sans" w:hAnsi="Open Sans" w:cs="Open Sans"/>
                <w:color w:val="313131"/>
                <w:sz w:val="21"/>
                <w:szCs w:val="21"/>
                <w:shd w:val="clear" w:color="auto" w:fill="FFFFFF"/>
              </w:rPr>
              <w:t>And ocean reefs swelt,</w:t>
            </w:r>
            <w:r>
              <w:rPr>
                <w:rFonts w:ascii="Open Sans" w:hAnsi="Open Sans" w:cs="Open Sans"/>
                <w:color w:val="313131"/>
                <w:sz w:val="21"/>
                <w:szCs w:val="21"/>
              </w:rPr>
              <w:br/>
            </w:r>
            <w:r>
              <w:rPr>
                <w:rFonts w:ascii="Open Sans" w:hAnsi="Open Sans" w:cs="Open Sans"/>
                <w:color w:val="313131"/>
                <w:sz w:val="21"/>
                <w:szCs w:val="21"/>
                <w:shd w:val="clear" w:color="auto" w:fill="FFFFFF"/>
              </w:rPr>
              <w:t>Chemicals cloud the atmosphere</w:t>
            </w:r>
            <w:r>
              <w:rPr>
                <w:rFonts w:ascii="Open Sans" w:hAnsi="Open Sans" w:cs="Open Sans"/>
                <w:color w:val="313131"/>
                <w:sz w:val="21"/>
                <w:szCs w:val="21"/>
              </w:rPr>
              <w:br/>
            </w:r>
            <w:r>
              <w:rPr>
                <w:rFonts w:ascii="Open Sans" w:hAnsi="Open Sans" w:cs="Open Sans"/>
                <w:color w:val="313131"/>
                <w:sz w:val="21"/>
                <w:szCs w:val="21"/>
                <w:shd w:val="clear" w:color="auto" w:fill="FFFFFF"/>
              </w:rPr>
              <w:t>And plastics pollute, far and near</w:t>
            </w:r>
            <w:r>
              <w:rPr>
                <w:rFonts w:ascii="Open Sans" w:hAnsi="Open Sans" w:cs="Open Sans"/>
                <w:color w:val="313131"/>
                <w:sz w:val="21"/>
                <w:szCs w:val="21"/>
              </w:rPr>
              <w:br/>
            </w:r>
            <w:r>
              <w:rPr>
                <w:rFonts w:ascii="Open Sans" w:hAnsi="Open Sans" w:cs="Open Sans"/>
                <w:color w:val="313131"/>
                <w:sz w:val="21"/>
                <w:szCs w:val="21"/>
                <w:shd w:val="clear" w:color="auto" w:fill="FFFFFF"/>
              </w:rPr>
              <w:t>God’s precious creatures going extinct</w:t>
            </w:r>
            <w:r>
              <w:rPr>
                <w:rFonts w:ascii="Open Sans" w:hAnsi="Open Sans" w:cs="Open Sans"/>
                <w:color w:val="313131"/>
                <w:sz w:val="21"/>
                <w:szCs w:val="21"/>
              </w:rPr>
              <w:br/>
            </w:r>
            <w:r>
              <w:rPr>
                <w:rFonts w:ascii="Open Sans" w:hAnsi="Open Sans" w:cs="Open Sans"/>
                <w:color w:val="313131"/>
                <w:sz w:val="21"/>
                <w:szCs w:val="21"/>
                <w:shd w:val="clear" w:color="auto" w:fill="FFFFFF"/>
              </w:rPr>
              <w:t>And all of it, all of us, intricately linked…</w:t>
            </w:r>
            <w:r>
              <w:rPr>
                <w:rFonts w:ascii="Open Sans" w:hAnsi="Open Sans" w:cs="Open Sans"/>
                <w:color w:val="313131"/>
                <w:sz w:val="21"/>
                <w:szCs w:val="21"/>
              </w:rPr>
              <w:br/>
            </w:r>
            <w:r>
              <w:rPr>
                <w:rFonts w:ascii="Open Sans" w:hAnsi="Open Sans" w:cs="Open Sans"/>
                <w:color w:val="313131"/>
                <w:sz w:val="21"/>
                <w:szCs w:val="21"/>
                <w:shd w:val="clear" w:color="auto" w:fill="FFFFFF"/>
              </w:rPr>
              <w:t>Yet no confession, no lament,</w:t>
            </w:r>
            <w:r>
              <w:rPr>
                <w:rFonts w:ascii="Open Sans" w:hAnsi="Open Sans" w:cs="Open Sans"/>
                <w:color w:val="313131"/>
                <w:sz w:val="21"/>
                <w:szCs w:val="21"/>
              </w:rPr>
              <w:br/>
            </w:r>
            <w:r>
              <w:rPr>
                <w:rFonts w:ascii="Open Sans" w:hAnsi="Open Sans" w:cs="Open Sans"/>
                <w:color w:val="313131"/>
                <w:sz w:val="21"/>
                <w:szCs w:val="21"/>
                <w:shd w:val="clear" w:color="auto" w:fill="FFFFFF"/>
              </w:rPr>
              <w:t>No remorse, no clothing rent</w:t>
            </w:r>
            <w:r>
              <w:rPr>
                <w:rFonts w:ascii="Open Sans" w:hAnsi="Open Sans" w:cs="Open Sans"/>
                <w:color w:val="313131"/>
                <w:sz w:val="21"/>
                <w:szCs w:val="21"/>
              </w:rPr>
              <w:br/>
            </w:r>
            <w:r>
              <w:rPr>
                <w:rFonts w:ascii="Open Sans" w:hAnsi="Open Sans" w:cs="Open Sans"/>
                <w:color w:val="313131"/>
                <w:sz w:val="21"/>
                <w:szCs w:val="21"/>
                <w:shd w:val="clear" w:color="auto" w:fill="FFFFFF"/>
              </w:rPr>
              <w:t>Deaf to the cry, the lament of the wild</w:t>
            </w:r>
            <w:r>
              <w:rPr>
                <w:rFonts w:ascii="Open Sans" w:hAnsi="Open Sans" w:cs="Open Sans"/>
                <w:color w:val="313131"/>
                <w:sz w:val="21"/>
                <w:szCs w:val="21"/>
              </w:rPr>
              <w:br/>
            </w:r>
            <w:r>
              <w:rPr>
                <w:rFonts w:ascii="Open Sans" w:hAnsi="Open Sans" w:cs="Open Sans"/>
                <w:color w:val="313131"/>
                <w:sz w:val="21"/>
                <w:szCs w:val="21"/>
                <w:shd w:val="clear" w:color="auto" w:fill="FFFFFF"/>
              </w:rPr>
              <w:t>Deaf to the sound</w:t>
            </w:r>
          </w:p>
          <w:p w14:paraId="05894E87" w14:textId="77777777" w:rsidR="00147B9F" w:rsidRPr="00921C1E" w:rsidRDefault="00147B9F" w:rsidP="00012BF3">
            <w:pPr>
              <w:jc w:val="center"/>
              <w:rPr>
                <w:rFonts w:asciiTheme="minorHAnsi" w:hAnsiTheme="minorHAnsi" w:cstheme="minorHAnsi"/>
                <w:sz w:val="24"/>
                <w:szCs w:val="24"/>
              </w:rPr>
            </w:pPr>
            <w:r>
              <w:rPr>
                <w:rFonts w:ascii="Open Sans" w:hAnsi="Open Sans" w:cs="Open Sans"/>
                <w:color w:val="313131"/>
                <w:sz w:val="21"/>
                <w:szCs w:val="21"/>
                <w:shd w:val="clear" w:color="auto" w:fill="FFFFFF"/>
              </w:rPr>
              <w:t>Of anxious parent, vulnerable child</w:t>
            </w:r>
            <w:r>
              <w:rPr>
                <w:rFonts w:ascii="Open Sans" w:hAnsi="Open Sans" w:cs="Open Sans"/>
                <w:color w:val="313131"/>
                <w:sz w:val="21"/>
                <w:szCs w:val="21"/>
              </w:rPr>
              <w:br/>
            </w:r>
            <w:r>
              <w:rPr>
                <w:rFonts w:ascii="Open Sans" w:hAnsi="Open Sans" w:cs="Open Sans"/>
                <w:color w:val="313131"/>
                <w:sz w:val="21"/>
                <w:szCs w:val="21"/>
                <w:shd w:val="clear" w:color="auto" w:fill="FFFFFF"/>
              </w:rPr>
              <w:t>What will be left? When will we stop?</w:t>
            </w:r>
            <w:r>
              <w:rPr>
                <w:rFonts w:ascii="Open Sans" w:hAnsi="Open Sans" w:cs="Open Sans"/>
                <w:color w:val="313131"/>
                <w:sz w:val="21"/>
                <w:szCs w:val="21"/>
              </w:rPr>
              <w:br/>
            </w:r>
            <w:r>
              <w:rPr>
                <w:rFonts w:ascii="Open Sans" w:hAnsi="Open Sans" w:cs="Open Sans"/>
                <w:color w:val="313131"/>
                <w:sz w:val="21"/>
                <w:szCs w:val="21"/>
                <w:shd w:val="clear" w:color="auto" w:fill="FFFFFF"/>
              </w:rPr>
              <w:t>On a collision course but does anyone care?</w:t>
            </w:r>
            <w:r>
              <w:rPr>
                <w:rFonts w:ascii="Open Sans" w:hAnsi="Open Sans" w:cs="Open Sans"/>
                <w:color w:val="313131"/>
                <w:sz w:val="21"/>
                <w:szCs w:val="21"/>
              </w:rPr>
              <w:br/>
            </w:r>
            <w:r>
              <w:rPr>
                <w:rFonts w:ascii="Open Sans" w:hAnsi="Open Sans" w:cs="Open Sans"/>
                <w:color w:val="313131"/>
                <w:sz w:val="21"/>
                <w:szCs w:val="21"/>
                <w:shd w:val="clear" w:color="auto" w:fill="FFFFFF"/>
              </w:rPr>
              <w:t>The forest, the garden, all laid bare</w:t>
            </w:r>
            <w:r>
              <w:rPr>
                <w:rFonts w:ascii="Open Sans" w:hAnsi="Open Sans" w:cs="Open Sans"/>
                <w:color w:val="313131"/>
                <w:sz w:val="21"/>
                <w:szCs w:val="21"/>
              </w:rPr>
              <w:br/>
            </w:r>
            <w:r>
              <w:rPr>
                <w:rFonts w:ascii="Open Sans" w:hAnsi="Open Sans" w:cs="Open Sans"/>
                <w:color w:val="313131"/>
                <w:sz w:val="21"/>
                <w:szCs w:val="21"/>
                <w:shd w:val="clear" w:color="auto" w:fill="FFFFFF"/>
              </w:rPr>
              <w:t>Because of us, the land moans (Hosea 4)</w:t>
            </w:r>
            <w:r>
              <w:rPr>
                <w:rFonts w:ascii="Open Sans" w:hAnsi="Open Sans" w:cs="Open Sans"/>
                <w:color w:val="313131"/>
                <w:sz w:val="21"/>
                <w:szCs w:val="21"/>
              </w:rPr>
              <w:br/>
            </w:r>
            <w:r>
              <w:rPr>
                <w:rFonts w:ascii="Open Sans" w:hAnsi="Open Sans" w:cs="Open Sans"/>
                <w:color w:val="313131"/>
                <w:sz w:val="21"/>
                <w:szCs w:val="21"/>
                <w:shd w:val="clear" w:color="auto" w:fill="FFFFFF"/>
              </w:rPr>
              <w:t>Wasting away, drying up, creation groans (Romans 8)</w:t>
            </w:r>
            <w:r>
              <w:rPr>
                <w:rFonts w:ascii="Open Sans" w:hAnsi="Open Sans" w:cs="Open Sans"/>
                <w:color w:val="313131"/>
                <w:sz w:val="21"/>
                <w:szCs w:val="21"/>
              </w:rPr>
              <w:br/>
            </w:r>
            <w:r>
              <w:rPr>
                <w:rFonts w:ascii="Open Sans" w:hAnsi="Open Sans" w:cs="Open Sans"/>
                <w:color w:val="313131"/>
                <w:sz w:val="21"/>
                <w:szCs w:val="21"/>
                <w:shd w:val="clear" w:color="auto" w:fill="FFFFFF"/>
              </w:rPr>
              <w:t>The beasts of the field, birds of the air, fish in the sea</w:t>
            </w:r>
            <w:r>
              <w:rPr>
                <w:rFonts w:ascii="Open Sans" w:hAnsi="Open Sans" w:cs="Open Sans"/>
                <w:color w:val="313131"/>
                <w:sz w:val="21"/>
                <w:szCs w:val="21"/>
              </w:rPr>
              <w:br/>
            </w:r>
            <w:r>
              <w:rPr>
                <w:rFonts w:ascii="Open Sans" w:hAnsi="Open Sans" w:cs="Open Sans"/>
                <w:color w:val="313131"/>
                <w:sz w:val="21"/>
                <w:szCs w:val="21"/>
                <w:shd w:val="clear" w:color="auto" w:fill="FFFFFF"/>
              </w:rPr>
              <w:t>So far from shalom the way it should be</w:t>
            </w:r>
            <w:r>
              <w:rPr>
                <w:rFonts w:ascii="Open Sans" w:hAnsi="Open Sans" w:cs="Open Sans"/>
                <w:color w:val="313131"/>
                <w:sz w:val="21"/>
                <w:szCs w:val="21"/>
              </w:rPr>
              <w:br/>
            </w:r>
            <w:r>
              <w:rPr>
                <w:rFonts w:ascii="Open Sans" w:hAnsi="Open Sans" w:cs="Open Sans"/>
                <w:color w:val="313131"/>
                <w:sz w:val="21"/>
                <w:szCs w:val="21"/>
                <w:shd w:val="clear" w:color="auto" w:fill="FFFFFF"/>
              </w:rPr>
              <w:t>no acknowledgment of holy ground</w:t>
            </w:r>
            <w:r>
              <w:rPr>
                <w:rFonts w:ascii="Open Sans" w:hAnsi="Open Sans" w:cs="Open Sans"/>
                <w:color w:val="313131"/>
                <w:sz w:val="21"/>
                <w:szCs w:val="21"/>
              </w:rPr>
              <w:br/>
            </w:r>
            <w:r>
              <w:rPr>
                <w:rFonts w:ascii="Open Sans" w:hAnsi="Open Sans" w:cs="Open Sans"/>
                <w:color w:val="313131"/>
                <w:sz w:val="21"/>
                <w:szCs w:val="21"/>
                <w:shd w:val="clear" w:color="auto" w:fill="FFFFFF"/>
              </w:rPr>
              <w:t>The sacredness of all of life, all around…</w:t>
            </w:r>
            <w:r>
              <w:rPr>
                <w:rFonts w:ascii="Open Sans" w:hAnsi="Open Sans" w:cs="Open Sans"/>
                <w:color w:val="313131"/>
                <w:sz w:val="21"/>
                <w:szCs w:val="21"/>
              </w:rPr>
              <w:br/>
            </w:r>
            <w:r>
              <w:rPr>
                <w:rFonts w:ascii="Open Sans" w:hAnsi="Open Sans" w:cs="Open Sans"/>
                <w:color w:val="313131"/>
                <w:sz w:val="21"/>
                <w:szCs w:val="21"/>
                <w:shd w:val="clear" w:color="auto" w:fill="FFFFFF"/>
              </w:rPr>
              <w:t>Yet yeast still grows in kneaded dough</w:t>
            </w:r>
            <w:r>
              <w:rPr>
                <w:rFonts w:ascii="Open Sans" w:hAnsi="Open Sans" w:cs="Open Sans"/>
                <w:color w:val="313131"/>
                <w:sz w:val="21"/>
                <w:szCs w:val="21"/>
              </w:rPr>
              <w:br/>
            </w:r>
            <w:r>
              <w:rPr>
                <w:rFonts w:ascii="Open Sans" w:hAnsi="Open Sans" w:cs="Open Sans"/>
                <w:color w:val="313131"/>
                <w:sz w:val="21"/>
                <w:szCs w:val="21"/>
                <w:shd w:val="clear" w:color="auto" w:fill="FFFFFF"/>
              </w:rPr>
              <w:t>And mustard seeds even in rocky ground can grow</w:t>
            </w:r>
            <w:r>
              <w:rPr>
                <w:rFonts w:ascii="Open Sans" w:hAnsi="Open Sans" w:cs="Open Sans"/>
                <w:color w:val="313131"/>
                <w:sz w:val="21"/>
                <w:szCs w:val="21"/>
              </w:rPr>
              <w:br/>
            </w:r>
            <w:r>
              <w:rPr>
                <w:rFonts w:ascii="Open Sans" w:hAnsi="Open Sans" w:cs="Open Sans"/>
                <w:color w:val="313131"/>
                <w:sz w:val="21"/>
                <w:szCs w:val="21"/>
                <w:shd w:val="clear" w:color="auto" w:fill="FFFFFF"/>
              </w:rPr>
              <w:t>When will we hear? How will we go…</w:t>
            </w:r>
            <w:r>
              <w:rPr>
                <w:rFonts w:ascii="Open Sans" w:hAnsi="Open Sans" w:cs="Open Sans"/>
                <w:color w:val="313131"/>
                <w:sz w:val="21"/>
                <w:szCs w:val="21"/>
              </w:rPr>
              <w:br/>
            </w:r>
            <w:r>
              <w:rPr>
                <w:rFonts w:ascii="Open Sans" w:hAnsi="Open Sans" w:cs="Open Sans"/>
                <w:color w:val="313131"/>
                <w:sz w:val="21"/>
                <w:szCs w:val="21"/>
                <w:shd w:val="clear" w:color="auto" w:fill="FFFFFF"/>
              </w:rPr>
              <w:t>Not just with platitudes</w:t>
            </w:r>
            <w:r>
              <w:rPr>
                <w:rFonts w:ascii="Open Sans" w:hAnsi="Open Sans" w:cs="Open Sans"/>
                <w:color w:val="313131"/>
                <w:sz w:val="21"/>
                <w:szCs w:val="21"/>
              </w:rPr>
              <w:br/>
            </w:r>
            <w:r>
              <w:rPr>
                <w:rFonts w:ascii="Open Sans" w:hAnsi="Open Sans" w:cs="Open Sans"/>
                <w:color w:val="313131"/>
                <w:sz w:val="21"/>
                <w:szCs w:val="21"/>
                <w:shd w:val="clear" w:color="auto" w:fill="FFFFFF"/>
              </w:rPr>
              <w:t>But with reformed actions and attitudes</w:t>
            </w:r>
            <w:r>
              <w:rPr>
                <w:rFonts w:ascii="Open Sans" w:hAnsi="Open Sans" w:cs="Open Sans"/>
                <w:color w:val="313131"/>
                <w:sz w:val="21"/>
                <w:szCs w:val="21"/>
              </w:rPr>
              <w:br/>
            </w:r>
            <w:r>
              <w:rPr>
                <w:rFonts w:ascii="Open Sans" w:hAnsi="Open Sans" w:cs="Open Sans"/>
                <w:color w:val="313131"/>
                <w:sz w:val="21"/>
                <w:szCs w:val="21"/>
                <w:shd w:val="clear" w:color="auto" w:fill="FFFFFF"/>
              </w:rPr>
              <w:t>Justice, passion, respect and gratitudes</w:t>
            </w:r>
            <w:r>
              <w:rPr>
                <w:rFonts w:ascii="Open Sans" w:hAnsi="Open Sans" w:cs="Open Sans"/>
                <w:color w:val="313131"/>
                <w:sz w:val="21"/>
                <w:szCs w:val="21"/>
              </w:rPr>
              <w:br/>
            </w:r>
            <w:r>
              <w:rPr>
                <w:rFonts w:ascii="Open Sans" w:hAnsi="Open Sans" w:cs="Open Sans"/>
                <w:color w:val="313131"/>
                <w:sz w:val="21"/>
                <w:szCs w:val="21"/>
                <w:shd w:val="clear" w:color="auto" w:fill="FFFFFF"/>
              </w:rPr>
              <w:t>Creator has named us stewards, made to till and to tend</w:t>
            </w:r>
            <w:r>
              <w:rPr>
                <w:rFonts w:ascii="Open Sans" w:hAnsi="Open Sans" w:cs="Open Sans"/>
                <w:color w:val="313131"/>
                <w:sz w:val="21"/>
                <w:szCs w:val="21"/>
              </w:rPr>
              <w:br/>
            </w:r>
            <w:r>
              <w:rPr>
                <w:rFonts w:ascii="Open Sans" w:hAnsi="Open Sans" w:cs="Open Sans"/>
                <w:color w:val="313131"/>
                <w:sz w:val="21"/>
                <w:szCs w:val="21"/>
                <w:shd w:val="clear" w:color="auto" w:fill="FFFFFF"/>
              </w:rPr>
              <w:t>Image-bearers, who also on earth do depend</w:t>
            </w:r>
            <w:r>
              <w:rPr>
                <w:rFonts w:ascii="Open Sans" w:hAnsi="Open Sans" w:cs="Open Sans"/>
                <w:color w:val="313131"/>
                <w:sz w:val="21"/>
                <w:szCs w:val="21"/>
              </w:rPr>
              <w:br/>
            </w:r>
            <w:r>
              <w:rPr>
                <w:rFonts w:ascii="Open Sans" w:hAnsi="Open Sans" w:cs="Open Sans"/>
                <w:color w:val="313131"/>
                <w:sz w:val="21"/>
                <w:szCs w:val="21"/>
                <w:shd w:val="clear" w:color="auto" w:fill="FFFFFF"/>
              </w:rPr>
              <w:t>How will we once more all creation, befriend?</w:t>
            </w:r>
            <w:r>
              <w:rPr>
                <w:rFonts w:ascii="Open Sans" w:hAnsi="Open Sans" w:cs="Open Sans"/>
                <w:color w:val="313131"/>
                <w:sz w:val="21"/>
                <w:szCs w:val="21"/>
              </w:rPr>
              <w:br/>
            </w:r>
            <w:r>
              <w:rPr>
                <w:rFonts w:ascii="Open Sans" w:hAnsi="Open Sans" w:cs="Open Sans"/>
                <w:color w:val="313131"/>
                <w:sz w:val="21"/>
                <w:szCs w:val="21"/>
                <w:shd w:val="clear" w:color="auto" w:fill="FFFFFF"/>
              </w:rPr>
              <w:t>Letting go, giving up our over- consumption,</w:t>
            </w:r>
            <w:r>
              <w:rPr>
                <w:rFonts w:ascii="Open Sans" w:hAnsi="Open Sans" w:cs="Open Sans"/>
                <w:color w:val="313131"/>
                <w:sz w:val="21"/>
                <w:szCs w:val="21"/>
              </w:rPr>
              <w:br/>
            </w:r>
            <w:r>
              <w:rPr>
                <w:rFonts w:ascii="Open Sans" w:hAnsi="Open Sans" w:cs="Open Sans"/>
                <w:color w:val="313131"/>
                <w:sz w:val="21"/>
                <w:szCs w:val="21"/>
                <w:shd w:val="clear" w:color="auto" w:fill="FFFFFF"/>
              </w:rPr>
              <w:t>Accepting and embracing the need for disruption</w:t>
            </w:r>
            <w:r>
              <w:rPr>
                <w:rFonts w:ascii="Open Sans" w:hAnsi="Open Sans" w:cs="Open Sans"/>
                <w:color w:val="313131"/>
                <w:sz w:val="21"/>
                <w:szCs w:val="21"/>
              </w:rPr>
              <w:br/>
            </w:r>
            <w:r>
              <w:rPr>
                <w:rFonts w:ascii="Open Sans" w:hAnsi="Open Sans" w:cs="Open Sans"/>
                <w:color w:val="313131"/>
                <w:sz w:val="21"/>
                <w:szCs w:val="21"/>
                <w:shd w:val="clear" w:color="auto" w:fill="FFFFFF"/>
              </w:rPr>
              <w:t>To our systems, our politics, economics, corruption</w:t>
            </w:r>
            <w:r>
              <w:rPr>
                <w:rFonts w:ascii="Open Sans" w:hAnsi="Open Sans" w:cs="Open Sans"/>
                <w:color w:val="313131"/>
                <w:sz w:val="21"/>
                <w:szCs w:val="21"/>
              </w:rPr>
              <w:br/>
            </w:r>
            <w:r>
              <w:rPr>
                <w:rFonts w:ascii="Open Sans" w:hAnsi="Open Sans" w:cs="Open Sans"/>
                <w:color w:val="313131"/>
                <w:sz w:val="21"/>
                <w:szCs w:val="21"/>
                <w:shd w:val="clear" w:color="auto" w:fill="FFFFFF"/>
              </w:rPr>
              <w:t>Finding our way back to harmony, equity, love’s eruption.</w:t>
            </w:r>
            <w:r>
              <w:rPr>
                <w:rFonts w:ascii="Open Sans" w:hAnsi="Open Sans" w:cs="Open Sans"/>
                <w:color w:val="313131"/>
                <w:sz w:val="21"/>
                <w:szCs w:val="21"/>
              </w:rPr>
              <w:br/>
            </w:r>
            <w:r>
              <w:rPr>
                <w:rFonts w:ascii="Open Sans" w:hAnsi="Open Sans" w:cs="Open Sans"/>
                <w:color w:val="313131"/>
                <w:sz w:val="21"/>
                <w:szCs w:val="21"/>
                <w:shd w:val="clear" w:color="auto" w:fill="FFFFFF"/>
              </w:rPr>
              <w:t>Shalom in our hearts, our heads and our hands</w:t>
            </w:r>
            <w:r>
              <w:rPr>
                <w:rFonts w:ascii="Open Sans" w:hAnsi="Open Sans" w:cs="Open Sans"/>
                <w:color w:val="313131"/>
                <w:sz w:val="21"/>
                <w:szCs w:val="21"/>
              </w:rPr>
              <w:br/>
            </w:r>
            <w:r>
              <w:rPr>
                <w:rFonts w:ascii="Open Sans" w:hAnsi="Open Sans" w:cs="Open Sans"/>
                <w:color w:val="313131"/>
                <w:sz w:val="21"/>
                <w:szCs w:val="21"/>
                <w:shd w:val="clear" w:color="auto" w:fill="FFFFFF"/>
              </w:rPr>
              <w:t>Shalom for all creatures, all waters and lands</w:t>
            </w:r>
            <w:r>
              <w:rPr>
                <w:rFonts w:ascii="Open Sans" w:hAnsi="Open Sans" w:cs="Open Sans"/>
                <w:color w:val="313131"/>
                <w:sz w:val="21"/>
                <w:szCs w:val="21"/>
              </w:rPr>
              <w:br/>
            </w:r>
            <w:r>
              <w:rPr>
                <w:rFonts w:ascii="Open Sans" w:hAnsi="Open Sans" w:cs="Open Sans"/>
                <w:color w:val="313131"/>
                <w:sz w:val="21"/>
                <w:szCs w:val="21"/>
                <w:shd w:val="clear" w:color="auto" w:fill="FFFFFF"/>
              </w:rPr>
              <w:t>Shalom with Creator, creation invitation, participation spans</w:t>
            </w:r>
            <w:r>
              <w:rPr>
                <w:rFonts w:ascii="Open Sans" w:hAnsi="Open Sans" w:cs="Open Sans"/>
                <w:color w:val="313131"/>
                <w:sz w:val="21"/>
                <w:szCs w:val="21"/>
              </w:rPr>
              <w:br/>
            </w:r>
            <w:r>
              <w:rPr>
                <w:rFonts w:ascii="Open Sans" w:hAnsi="Open Sans" w:cs="Open Sans"/>
                <w:color w:val="313131"/>
                <w:sz w:val="21"/>
                <w:szCs w:val="21"/>
                <w:shd w:val="clear" w:color="auto" w:fill="FFFFFF"/>
              </w:rPr>
              <w:t>The whole universe, all life, can we see it? -In Eternity, she stands</w:t>
            </w:r>
          </w:p>
          <w:p w14:paraId="7F963814" w14:textId="77777777" w:rsidR="00F0363B" w:rsidRPr="00921C1E" w:rsidRDefault="00F0363B" w:rsidP="00F0363B">
            <w:pPr>
              <w:jc w:val="center"/>
              <w:rPr>
                <w:rFonts w:asciiTheme="minorHAnsi" w:hAnsiTheme="minorHAnsi" w:cstheme="minorHAnsi"/>
                <w:sz w:val="24"/>
                <w:szCs w:val="24"/>
              </w:rPr>
            </w:pPr>
          </w:p>
          <w:p w14:paraId="40F24975" w14:textId="77777777" w:rsidR="00F0363B" w:rsidRPr="00921C1E" w:rsidRDefault="00F0363B" w:rsidP="00012BF3">
            <w:pPr>
              <w:jc w:val="center"/>
              <w:rPr>
                <w:rFonts w:asciiTheme="minorHAnsi" w:hAnsiTheme="minorHAnsi" w:cstheme="minorHAnsi"/>
                <w:sz w:val="24"/>
                <w:szCs w:val="24"/>
              </w:rPr>
            </w:pPr>
          </w:p>
          <w:p w14:paraId="29F8E074" w14:textId="77777777" w:rsidR="00F0363B" w:rsidRPr="00147B9F" w:rsidRDefault="00567EF0" w:rsidP="00147B9F">
            <w:pPr>
              <w:jc w:val="center"/>
              <w:rPr>
                <w:rFonts w:asciiTheme="minorHAnsi" w:hAnsiTheme="minorHAnsi" w:cstheme="minorHAnsi"/>
                <w:bCs/>
                <w:sz w:val="24"/>
                <w:szCs w:val="24"/>
              </w:rPr>
            </w:pPr>
            <w:r w:rsidRPr="00147B9F">
              <w:rPr>
                <w:rFonts w:asciiTheme="minorHAnsi" w:hAnsiTheme="minorHAnsi" w:cstheme="minorHAnsi"/>
                <w:bCs/>
                <w:sz w:val="24"/>
                <w:szCs w:val="24"/>
              </w:rPr>
              <w:t>https://godspacelight.com/2023/05/17/earth-shalom-lament/?fbclid=IwAR3WN1ID1YK_hwv939jR-YmhuwpeBcWnaH6u9x5wYJC-OA0VyxaFobRubns</w:t>
            </w:r>
          </w:p>
          <w:p w14:paraId="4BC7788A" w14:textId="77777777" w:rsidR="000E4F50" w:rsidRPr="00147B9F" w:rsidRDefault="000E4F50" w:rsidP="00147B9F">
            <w:pPr>
              <w:jc w:val="center"/>
              <w:rPr>
                <w:sz w:val="24"/>
                <w:szCs w:val="24"/>
              </w:rPr>
            </w:pPr>
          </w:p>
          <w:p w14:paraId="3E681B07" w14:textId="77777777" w:rsidR="000E4F50" w:rsidRPr="00342BB7" w:rsidRDefault="000E4F50" w:rsidP="000E4F50">
            <w:pPr>
              <w:rPr>
                <w:sz w:val="24"/>
                <w:szCs w:val="24"/>
              </w:rPr>
            </w:pPr>
          </w:p>
          <w:p w14:paraId="3AE1ADAA" w14:textId="77777777" w:rsidR="00795154" w:rsidRPr="002217A7" w:rsidRDefault="005E2443" w:rsidP="001D45A4">
            <w:pPr>
              <w:shd w:val="clear" w:color="auto" w:fill="FFFFFF"/>
              <w:spacing w:after="360" w:line="240" w:lineRule="auto"/>
              <w:jc w:val="center"/>
              <w:textAlignment w:val="baseline"/>
              <w:rPr>
                <w:rFonts w:asciiTheme="minorHAnsi" w:hAnsiTheme="minorHAnsi" w:cstheme="minorHAnsi"/>
                <w:sz w:val="24"/>
                <w:szCs w:val="24"/>
              </w:rPr>
            </w:pPr>
            <w:r w:rsidRPr="005E2443">
              <w:rPr>
                <w:rFonts w:asciiTheme="minorHAnsi" w:eastAsia="Times New Roman" w:hAnsiTheme="minorHAnsi" w:cstheme="minorHAnsi"/>
                <w:color w:val="404040"/>
                <w:sz w:val="24"/>
                <w:szCs w:val="24"/>
                <w:lang w:eastAsia="en-CA"/>
              </w:rPr>
              <w:br/>
            </w:r>
          </w:p>
        </w:tc>
      </w:tr>
      <w:tr w:rsidR="00F0363B" w:rsidRPr="00795154" w14:paraId="165C11C8" w14:textId="77777777" w:rsidTr="003B6A3E">
        <w:trPr>
          <w:tblCellSpacing w:w="135" w:type="dxa"/>
        </w:trPr>
        <w:tc>
          <w:tcPr>
            <w:tcW w:w="4750" w:type="pct"/>
            <w:shd w:val="clear" w:color="auto" w:fill="FFFFFF"/>
          </w:tcPr>
          <w:p w14:paraId="13BEB615" w14:textId="77777777" w:rsidR="00F0363B" w:rsidRPr="0054410D" w:rsidRDefault="00F0363B" w:rsidP="00D846D6">
            <w:pPr>
              <w:spacing w:before="100" w:beforeAutospacing="1" w:after="100" w:afterAutospacing="1" w:line="240" w:lineRule="auto"/>
              <w:rPr>
                <w:rFonts w:asciiTheme="minorHAnsi" w:eastAsia="Times New Roman" w:hAnsiTheme="minorHAnsi" w:cstheme="minorHAnsi"/>
                <w:noProof/>
                <w:sz w:val="24"/>
                <w:szCs w:val="24"/>
                <w:lang w:eastAsia="en-CA"/>
              </w:rPr>
            </w:pPr>
          </w:p>
        </w:tc>
      </w:tr>
      <w:tr w:rsidR="00DD2BC3" w:rsidRPr="00795154" w14:paraId="0788C127" w14:textId="77777777" w:rsidTr="00D24353">
        <w:trPr>
          <w:tblCellSpacing w:w="135" w:type="dxa"/>
        </w:trPr>
        <w:tc>
          <w:tcPr>
            <w:tcW w:w="0" w:type="auto"/>
            <w:shd w:val="clear" w:color="auto" w:fill="FFFFFF"/>
            <w:vAlign w:val="center"/>
          </w:tcPr>
          <w:p w14:paraId="6522EA70"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2466AF50" w14:textId="77777777" w:rsidR="00911180" w:rsidRDefault="00911180">
      <w:pPr>
        <w:jc w:val="center"/>
      </w:pPr>
    </w:p>
    <w:sectPr w:rsidR="00911180"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36487" w14:textId="77777777" w:rsidR="00D60387" w:rsidRDefault="00D60387" w:rsidP="003A6288">
      <w:pPr>
        <w:spacing w:after="0" w:line="240" w:lineRule="auto"/>
      </w:pPr>
      <w:r>
        <w:separator/>
      </w:r>
    </w:p>
  </w:endnote>
  <w:endnote w:type="continuationSeparator" w:id="0">
    <w:p w14:paraId="553B517E" w14:textId="77777777" w:rsidR="00D60387" w:rsidRDefault="00D60387"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64E94" w14:textId="77777777" w:rsidR="00D60387" w:rsidRDefault="00D60387" w:rsidP="003A6288">
      <w:pPr>
        <w:spacing w:after="0" w:line="240" w:lineRule="auto"/>
      </w:pPr>
      <w:r>
        <w:separator/>
      </w:r>
    </w:p>
  </w:footnote>
  <w:footnote w:type="continuationSeparator" w:id="0">
    <w:p w14:paraId="4CC2FE4F" w14:textId="77777777" w:rsidR="00D60387" w:rsidRDefault="00D60387"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3555020">
    <w:abstractNumId w:val="1"/>
    <w:lvlOverride w:ilvl="0">
      <w:lvl w:ilvl="0">
        <w:numFmt w:val="lowerLetter"/>
        <w:lvlText w:val="%1."/>
        <w:lvlJc w:val="left"/>
      </w:lvl>
    </w:lvlOverride>
  </w:num>
  <w:num w:numId="2" w16cid:durableId="1198812059">
    <w:abstractNumId w:val="3"/>
  </w:num>
  <w:num w:numId="3" w16cid:durableId="1546796512">
    <w:abstractNumId w:val="0"/>
  </w:num>
  <w:num w:numId="4" w16cid:durableId="2061707950">
    <w:abstractNumId w:val="5"/>
  </w:num>
  <w:num w:numId="5" w16cid:durableId="1891723629">
    <w:abstractNumId w:val="2"/>
  </w:num>
  <w:num w:numId="6" w16cid:durableId="3277514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12BF3"/>
    <w:rsid w:val="00022178"/>
    <w:rsid w:val="00024D3B"/>
    <w:rsid w:val="00026475"/>
    <w:rsid w:val="00026CF5"/>
    <w:rsid w:val="000A67FB"/>
    <w:rsid w:val="000B50DD"/>
    <w:rsid w:val="000B7F45"/>
    <w:rsid w:val="000C15DF"/>
    <w:rsid w:val="000E1177"/>
    <w:rsid w:val="000E4F50"/>
    <w:rsid w:val="000F04BB"/>
    <w:rsid w:val="00130C71"/>
    <w:rsid w:val="00147B9F"/>
    <w:rsid w:val="001559E6"/>
    <w:rsid w:val="00174C7E"/>
    <w:rsid w:val="00180C6E"/>
    <w:rsid w:val="00195716"/>
    <w:rsid w:val="001A5ADB"/>
    <w:rsid w:val="001D45A4"/>
    <w:rsid w:val="001F5086"/>
    <w:rsid w:val="00202AB6"/>
    <w:rsid w:val="00203154"/>
    <w:rsid w:val="002217A7"/>
    <w:rsid w:val="0027442E"/>
    <w:rsid w:val="00286524"/>
    <w:rsid w:val="002A4010"/>
    <w:rsid w:val="002C180B"/>
    <w:rsid w:val="002C4048"/>
    <w:rsid w:val="002C4F9D"/>
    <w:rsid w:val="002D409A"/>
    <w:rsid w:val="003150EE"/>
    <w:rsid w:val="00315F18"/>
    <w:rsid w:val="00324D45"/>
    <w:rsid w:val="00336108"/>
    <w:rsid w:val="00343060"/>
    <w:rsid w:val="00363F31"/>
    <w:rsid w:val="003A6288"/>
    <w:rsid w:val="003B6A3E"/>
    <w:rsid w:val="003F62BD"/>
    <w:rsid w:val="00401291"/>
    <w:rsid w:val="004230E2"/>
    <w:rsid w:val="0043477C"/>
    <w:rsid w:val="00462CAC"/>
    <w:rsid w:val="00462CFB"/>
    <w:rsid w:val="00472DC0"/>
    <w:rsid w:val="004F0951"/>
    <w:rsid w:val="004F18E1"/>
    <w:rsid w:val="0054410D"/>
    <w:rsid w:val="00552BFB"/>
    <w:rsid w:val="00567EF0"/>
    <w:rsid w:val="005E2443"/>
    <w:rsid w:val="005F4620"/>
    <w:rsid w:val="00607AC5"/>
    <w:rsid w:val="00613FCF"/>
    <w:rsid w:val="006408AB"/>
    <w:rsid w:val="00653C09"/>
    <w:rsid w:val="00661389"/>
    <w:rsid w:val="00661F80"/>
    <w:rsid w:val="006704EF"/>
    <w:rsid w:val="006A3AF2"/>
    <w:rsid w:val="006C0117"/>
    <w:rsid w:val="006D1C69"/>
    <w:rsid w:val="006E5461"/>
    <w:rsid w:val="00717782"/>
    <w:rsid w:val="00753FF5"/>
    <w:rsid w:val="00764789"/>
    <w:rsid w:val="007727BA"/>
    <w:rsid w:val="007738A6"/>
    <w:rsid w:val="00781880"/>
    <w:rsid w:val="00795154"/>
    <w:rsid w:val="007C518B"/>
    <w:rsid w:val="007E21B1"/>
    <w:rsid w:val="00830AEB"/>
    <w:rsid w:val="008364ED"/>
    <w:rsid w:val="008501B5"/>
    <w:rsid w:val="0085780D"/>
    <w:rsid w:val="008B1258"/>
    <w:rsid w:val="008C09D0"/>
    <w:rsid w:val="008D0AE6"/>
    <w:rsid w:val="008F0534"/>
    <w:rsid w:val="0090510C"/>
    <w:rsid w:val="00907541"/>
    <w:rsid w:val="00911180"/>
    <w:rsid w:val="00963F30"/>
    <w:rsid w:val="009757D1"/>
    <w:rsid w:val="009B62CA"/>
    <w:rsid w:val="00A05667"/>
    <w:rsid w:val="00A255A1"/>
    <w:rsid w:val="00A32BE5"/>
    <w:rsid w:val="00A34B62"/>
    <w:rsid w:val="00A379B4"/>
    <w:rsid w:val="00A37B2B"/>
    <w:rsid w:val="00A55610"/>
    <w:rsid w:val="00A874DA"/>
    <w:rsid w:val="00AA0A80"/>
    <w:rsid w:val="00AA57EC"/>
    <w:rsid w:val="00AB1552"/>
    <w:rsid w:val="00AB3889"/>
    <w:rsid w:val="00AB5415"/>
    <w:rsid w:val="00B510F8"/>
    <w:rsid w:val="00B9410C"/>
    <w:rsid w:val="00BA070D"/>
    <w:rsid w:val="00C106DB"/>
    <w:rsid w:val="00C30ED2"/>
    <w:rsid w:val="00C33C52"/>
    <w:rsid w:val="00C55155"/>
    <w:rsid w:val="00C5557A"/>
    <w:rsid w:val="00C57D99"/>
    <w:rsid w:val="00C627B7"/>
    <w:rsid w:val="00C95D42"/>
    <w:rsid w:val="00C96123"/>
    <w:rsid w:val="00CB42FC"/>
    <w:rsid w:val="00CC409D"/>
    <w:rsid w:val="00CE00AC"/>
    <w:rsid w:val="00D1537A"/>
    <w:rsid w:val="00D24353"/>
    <w:rsid w:val="00D60387"/>
    <w:rsid w:val="00D65B0C"/>
    <w:rsid w:val="00D70DFE"/>
    <w:rsid w:val="00D846D6"/>
    <w:rsid w:val="00DA0FF8"/>
    <w:rsid w:val="00DB5E87"/>
    <w:rsid w:val="00DC07D2"/>
    <w:rsid w:val="00DD2BC3"/>
    <w:rsid w:val="00DD5C2B"/>
    <w:rsid w:val="00DE1DD0"/>
    <w:rsid w:val="00DE582D"/>
    <w:rsid w:val="00DF42EE"/>
    <w:rsid w:val="00DF5921"/>
    <w:rsid w:val="00E114CB"/>
    <w:rsid w:val="00E210FF"/>
    <w:rsid w:val="00E336D6"/>
    <w:rsid w:val="00E431D8"/>
    <w:rsid w:val="00E539E1"/>
    <w:rsid w:val="00E71384"/>
    <w:rsid w:val="00E74048"/>
    <w:rsid w:val="00E748C4"/>
    <w:rsid w:val="00EB0360"/>
    <w:rsid w:val="00EB647C"/>
    <w:rsid w:val="00EC6D55"/>
    <w:rsid w:val="00F0340D"/>
    <w:rsid w:val="00F0363B"/>
    <w:rsid w:val="00F33449"/>
    <w:rsid w:val="00F415C7"/>
    <w:rsid w:val="00F73D5F"/>
    <w:rsid w:val="00FA6B0A"/>
    <w:rsid w:val="00FB760B"/>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CD034"/>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about:blank" TargetMode="External"/><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about:blan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10.jpeg"/><Relationship Id="rId28" Type="http://schemas.openxmlformats.org/officeDocument/2006/relationships/hyperlink" Target="about:blank" TargetMode="External"/><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image" Target="media/image15.jpeg"/><Relationship Id="rId8" Type="http://schemas.openxmlformats.org/officeDocument/2006/relationships/hyperlink" Target="about:blan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2515</Words>
  <Characters>14339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2023-05-23T11:56:00Z</dcterms:created>
  <dcterms:modified xsi:type="dcterms:W3CDTF">2023-05-23T11:56:00Z</dcterms:modified>
</cp:coreProperties>
</file>